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A14C4" w14:textId="22DB47DD" w:rsidR="008F63E4" w:rsidRPr="00805BCC" w:rsidRDefault="00287EFD" w:rsidP="003E4C5E">
      <w:pPr>
        <w:pStyle w:val="Titel"/>
        <w:rPr>
          <w:rFonts w:ascii="Garamond" w:hAnsi="Garamond"/>
        </w:rPr>
      </w:pPr>
      <w:r w:rsidRPr="00805BCC">
        <w:rPr>
          <w:rFonts w:ascii="Garamond" w:hAnsi="Garamond"/>
        </w:rPr>
        <w:t>IØ-</w:t>
      </w:r>
      <w:r w:rsidR="002C483C" w:rsidRPr="00805BCC">
        <w:rPr>
          <w:rFonts w:ascii="Garamond" w:hAnsi="Garamond"/>
        </w:rPr>
        <w:t xml:space="preserve">forløbsopgave: Metode </w:t>
      </w:r>
      <w:r w:rsidR="00065C1D">
        <w:rPr>
          <w:rFonts w:ascii="Garamond" w:hAnsi="Garamond"/>
        </w:rPr>
        <w:t xml:space="preserve">med AI </w:t>
      </w:r>
      <w:r w:rsidR="00323E2B">
        <w:rPr>
          <w:rFonts w:ascii="Garamond" w:hAnsi="Garamond"/>
        </w:rPr>
        <w:t xml:space="preserve">(IØ) </w:t>
      </w:r>
    </w:p>
    <w:p w14:paraId="5ADDE89F" w14:textId="5E32F44A" w:rsidR="00323E2B" w:rsidRPr="00323E2B" w:rsidRDefault="00287EFD" w:rsidP="00323E2B">
      <w:pPr>
        <w:pStyle w:val="Undertitel"/>
        <w:rPr>
          <w:rFonts w:ascii="Garamond" w:hAnsi="Garamond"/>
        </w:rPr>
      </w:pPr>
      <w:r w:rsidRPr="00805BCC">
        <w:rPr>
          <w:rFonts w:ascii="Garamond" w:hAnsi="Garamond"/>
        </w:rPr>
        <w:t>Aktion: Hvordan kan metode</w:t>
      </w:r>
      <w:r w:rsidR="00BD5979">
        <w:rPr>
          <w:rFonts w:ascii="Garamond" w:hAnsi="Garamond"/>
        </w:rPr>
        <w:t>-skrivning</w:t>
      </w:r>
      <w:r w:rsidRPr="00805BCC">
        <w:rPr>
          <w:rFonts w:ascii="Garamond" w:hAnsi="Garamond"/>
        </w:rPr>
        <w:t xml:space="preserve"> </w:t>
      </w:r>
      <w:r w:rsidR="002C483C" w:rsidRPr="00805BCC">
        <w:rPr>
          <w:rFonts w:ascii="Garamond" w:hAnsi="Garamond"/>
        </w:rPr>
        <w:t>styrke</w:t>
      </w:r>
      <w:r w:rsidR="00B55817">
        <w:rPr>
          <w:rFonts w:ascii="Garamond" w:hAnsi="Garamond"/>
        </w:rPr>
        <w:t>s</w:t>
      </w:r>
      <w:r w:rsidR="002C483C" w:rsidRPr="00805BCC">
        <w:rPr>
          <w:rFonts w:ascii="Garamond" w:hAnsi="Garamond"/>
        </w:rPr>
        <w:t xml:space="preserve"> med en AI?</w:t>
      </w:r>
    </w:p>
    <w:p w14:paraId="689CED44" w14:textId="77777777" w:rsidR="00A35896" w:rsidRDefault="00A35896" w:rsidP="003E4C5E">
      <w:pPr>
        <w:rPr>
          <w:rFonts w:ascii="Garamond" w:hAnsi="Garamond"/>
          <w:b/>
          <w:bCs/>
          <w:sz w:val="28"/>
          <w:szCs w:val="28"/>
        </w:rPr>
      </w:pPr>
    </w:p>
    <w:p w14:paraId="43457A29" w14:textId="56A08F0E" w:rsidR="00323E2B" w:rsidRDefault="002E22D8" w:rsidP="003E4C5E">
      <w:pPr>
        <w:rPr>
          <w:rFonts w:ascii="Garamond" w:hAnsi="Garamond"/>
          <w:b/>
          <w:bCs/>
          <w:sz w:val="28"/>
          <w:szCs w:val="28"/>
        </w:rPr>
      </w:pPr>
      <w:r w:rsidRPr="00BD5979">
        <w:rPr>
          <w:rFonts w:ascii="Garamond" w:hAnsi="Garamond"/>
          <w:b/>
          <w:bCs/>
          <w:sz w:val="28"/>
          <w:szCs w:val="28"/>
        </w:rPr>
        <w:t xml:space="preserve">Til underviser: </w:t>
      </w:r>
    </w:p>
    <w:p w14:paraId="502EB2E2" w14:textId="7A94CC94" w:rsidR="00A35896" w:rsidRDefault="002E22D8" w:rsidP="007C7B6A">
      <w:pPr>
        <w:jc w:val="both"/>
        <w:rPr>
          <w:rFonts w:ascii="Garamond" w:hAnsi="Garamond"/>
          <w:sz w:val="28"/>
          <w:szCs w:val="28"/>
        </w:rPr>
      </w:pPr>
      <w:r w:rsidRPr="00BD5979">
        <w:rPr>
          <w:rFonts w:ascii="Garamond" w:hAnsi="Garamond"/>
          <w:sz w:val="28"/>
          <w:szCs w:val="28"/>
        </w:rPr>
        <w:t>Forløbet er</w:t>
      </w:r>
      <w:r w:rsidR="00323E2B">
        <w:rPr>
          <w:rFonts w:ascii="Garamond" w:hAnsi="Garamond"/>
          <w:sz w:val="28"/>
          <w:szCs w:val="28"/>
        </w:rPr>
        <w:t xml:space="preserve"> skrevet til IØ</w:t>
      </w:r>
      <w:r w:rsidR="00B90CF0">
        <w:rPr>
          <w:rFonts w:ascii="Garamond" w:hAnsi="Garamond"/>
          <w:sz w:val="28"/>
          <w:szCs w:val="28"/>
        </w:rPr>
        <w:t>,</w:t>
      </w:r>
      <w:r w:rsidR="00323E2B">
        <w:rPr>
          <w:rFonts w:ascii="Garamond" w:hAnsi="Garamond"/>
          <w:sz w:val="28"/>
          <w:szCs w:val="28"/>
        </w:rPr>
        <w:t xml:space="preserve"> men </w:t>
      </w:r>
      <w:r w:rsidRPr="00BD5979">
        <w:rPr>
          <w:rFonts w:ascii="Garamond" w:hAnsi="Garamond"/>
          <w:sz w:val="28"/>
          <w:szCs w:val="28"/>
        </w:rPr>
        <w:t>kan tilpasses til andre fag</w:t>
      </w:r>
      <w:r w:rsidR="00B90CF0">
        <w:rPr>
          <w:rFonts w:ascii="Garamond" w:hAnsi="Garamond"/>
          <w:sz w:val="28"/>
          <w:szCs w:val="28"/>
        </w:rPr>
        <w:t xml:space="preserve"> </w:t>
      </w:r>
      <w:r w:rsidRPr="00BD5979">
        <w:rPr>
          <w:rFonts w:ascii="Garamond" w:hAnsi="Garamond"/>
          <w:sz w:val="28"/>
          <w:szCs w:val="28"/>
        </w:rPr>
        <w:t>eller tværfaglig</w:t>
      </w:r>
      <w:r w:rsidR="00323E2B">
        <w:rPr>
          <w:rFonts w:ascii="Garamond" w:hAnsi="Garamond"/>
          <w:sz w:val="28"/>
          <w:szCs w:val="28"/>
        </w:rPr>
        <w:t>e områder</w:t>
      </w:r>
      <w:r w:rsidRPr="00BD5979">
        <w:rPr>
          <w:rFonts w:ascii="Garamond" w:hAnsi="Garamond"/>
          <w:sz w:val="28"/>
          <w:szCs w:val="28"/>
        </w:rPr>
        <w:t xml:space="preserve"> som EOP, SRP og SOP. </w:t>
      </w:r>
      <w:r w:rsidR="00065C1D">
        <w:rPr>
          <w:rFonts w:ascii="Garamond" w:hAnsi="Garamond"/>
          <w:sz w:val="28"/>
          <w:szCs w:val="28"/>
        </w:rPr>
        <w:t>Forløbet kan være relevant</w:t>
      </w:r>
      <w:r w:rsidR="00B90CF0">
        <w:rPr>
          <w:rFonts w:ascii="Garamond" w:hAnsi="Garamond"/>
          <w:sz w:val="28"/>
          <w:szCs w:val="28"/>
        </w:rPr>
        <w:t>,</w:t>
      </w:r>
      <w:r w:rsidR="00065C1D">
        <w:rPr>
          <w:rFonts w:ascii="Garamond" w:hAnsi="Garamond"/>
          <w:sz w:val="28"/>
          <w:szCs w:val="28"/>
        </w:rPr>
        <w:t xml:space="preserve"> så længe </w:t>
      </w:r>
      <w:r w:rsidR="00B55817">
        <w:rPr>
          <w:rFonts w:ascii="Garamond" w:hAnsi="Garamond"/>
          <w:sz w:val="28"/>
          <w:szCs w:val="28"/>
        </w:rPr>
        <w:t>produkte</w:t>
      </w:r>
      <w:r w:rsidR="00323E2B">
        <w:rPr>
          <w:rFonts w:ascii="Garamond" w:hAnsi="Garamond"/>
          <w:sz w:val="28"/>
          <w:szCs w:val="28"/>
        </w:rPr>
        <w:t xml:space="preserve">t </w:t>
      </w:r>
      <w:r w:rsidR="007C7B6A">
        <w:rPr>
          <w:rFonts w:ascii="Garamond" w:hAnsi="Garamond"/>
          <w:sz w:val="28"/>
          <w:szCs w:val="28"/>
        </w:rPr>
        <w:t>har et</w:t>
      </w:r>
      <w:r w:rsidR="00805BCC" w:rsidRPr="00BD5979">
        <w:rPr>
          <w:rFonts w:ascii="Garamond" w:hAnsi="Garamond"/>
          <w:sz w:val="28"/>
          <w:szCs w:val="28"/>
        </w:rPr>
        <w:t xml:space="preserve"> metodeafsnit</w:t>
      </w:r>
      <w:r w:rsidR="00065C1D">
        <w:rPr>
          <w:rFonts w:ascii="Garamond" w:hAnsi="Garamond"/>
          <w:sz w:val="28"/>
          <w:szCs w:val="28"/>
        </w:rPr>
        <w:t>.</w:t>
      </w:r>
      <w:r w:rsidR="00BD5979" w:rsidRPr="00BD5979">
        <w:rPr>
          <w:rFonts w:ascii="Garamond" w:hAnsi="Garamond"/>
          <w:sz w:val="28"/>
          <w:szCs w:val="28"/>
        </w:rPr>
        <w:t xml:space="preserve"> </w:t>
      </w:r>
    </w:p>
    <w:p w14:paraId="24C153C1" w14:textId="39793C7B" w:rsidR="007C7B6A" w:rsidRPr="006A5760" w:rsidRDefault="007C7B6A" w:rsidP="007C7B6A">
      <w:pPr>
        <w:jc w:val="both"/>
        <w:rPr>
          <w:rFonts w:ascii="Garamond" w:hAnsi="Garamond"/>
          <w:b/>
          <w:bCs/>
          <w:sz w:val="28"/>
          <w:szCs w:val="28"/>
        </w:rPr>
      </w:pPr>
      <w:r w:rsidRPr="006A5760">
        <w:rPr>
          <w:rFonts w:ascii="Garamond" w:hAnsi="Garamond"/>
          <w:b/>
          <w:bCs/>
          <w:sz w:val="28"/>
          <w:szCs w:val="28"/>
        </w:rPr>
        <w:t>Aktionen bliver relevant</w:t>
      </w:r>
      <w:r w:rsidR="00B90CF0">
        <w:rPr>
          <w:rFonts w:ascii="Garamond" w:hAnsi="Garamond"/>
          <w:b/>
          <w:bCs/>
          <w:sz w:val="28"/>
          <w:szCs w:val="28"/>
        </w:rPr>
        <w:t>,</w:t>
      </w:r>
      <w:r w:rsidRPr="006A5760">
        <w:rPr>
          <w:rFonts w:ascii="Garamond" w:hAnsi="Garamond"/>
          <w:b/>
          <w:bCs/>
          <w:sz w:val="28"/>
          <w:szCs w:val="28"/>
        </w:rPr>
        <w:t xml:space="preserve"> hvis flere faglærer til </w:t>
      </w:r>
      <w:r w:rsidR="006C00B8" w:rsidRPr="006A5760">
        <w:rPr>
          <w:rFonts w:ascii="Garamond" w:hAnsi="Garamond"/>
          <w:b/>
          <w:bCs/>
          <w:sz w:val="28"/>
          <w:szCs w:val="28"/>
        </w:rPr>
        <w:t>en klasse</w:t>
      </w:r>
      <w:r w:rsidRPr="006A5760">
        <w:rPr>
          <w:rFonts w:ascii="Garamond" w:hAnsi="Garamond"/>
          <w:b/>
          <w:bCs/>
          <w:sz w:val="28"/>
          <w:szCs w:val="28"/>
        </w:rPr>
        <w:t xml:space="preserve"> </w:t>
      </w:r>
      <w:r w:rsidR="006C00B8" w:rsidRPr="006A5760">
        <w:rPr>
          <w:rFonts w:ascii="Garamond" w:hAnsi="Garamond"/>
          <w:b/>
          <w:bCs/>
          <w:sz w:val="28"/>
          <w:szCs w:val="28"/>
        </w:rPr>
        <w:t xml:space="preserve">ønsker at </w:t>
      </w:r>
      <w:r w:rsidRPr="006A5760">
        <w:rPr>
          <w:rFonts w:ascii="Garamond" w:hAnsi="Garamond"/>
          <w:b/>
          <w:bCs/>
          <w:sz w:val="28"/>
          <w:szCs w:val="28"/>
        </w:rPr>
        <w:t>styrke metode.</w:t>
      </w:r>
    </w:p>
    <w:p w14:paraId="28C780E2" w14:textId="5E0E6297" w:rsidR="006C00B8" w:rsidRDefault="006C00B8" w:rsidP="007C7B6A">
      <w:pPr>
        <w:jc w:val="both"/>
        <w:rPr>
          <w:rFonts w:ascii="Garamond" w:hAnsi="Garamond"/>
          <w:sz w:val="28"/>
          <w:szCs w:val="28"/>
        </w:rPr>
      </w:pPr>
      <w:r>
        <w:rPr>
          <w:rFonts w:ascii="Garamond" w:hAnsi="Garamond"/>
          <w:sz w:val="28"/>
          <w:szCs w:val="28"/>
        </w:rPr>
        <w:t>Når eleverne bedes om at omformulere et spørgsmål til et bedre alternativ</w:t>
      </w:r>
      <w:r w:rsidR="006A5760">
        <w:rPr>
          <w:rFonts w:ascii="Garamond" w:hAnsi="Garamond"/>
          <w:sz w:val="28"/>
          <w:szCs w:val="28"/>
        </w:rPr>
        <w:t>,</w:t>
      </w:r>
      <w:r>
        <w:rPr>
          <w:rFonts w:ascii="Garamond" w:hAnsi="Garamond"/>
          <w:sz w:val="28"/>
          <w:szCs w:val="28"/>
        </w:rPr>
        <w:t xml:space="preserve"> kan det ses som en del af Henrik </w:t>
      </w:r>
      <w:proofErr w:type="spellStart"/>
      <w:r>
        <w:rPr>
          <w:rFonts w:ascii="Garamond" w:hAnsi="Garamond"/>
          <w:sz w:val="28"/>
          <w:szCs w:val="28"/>
        </w:rPr>
        <w:t>Flyum</w:t>
      </w:r>
      <w:proofErr w:type="spellEnd"/>
      <w:r>
        <w:rPr>
          <w:rFonts w:ascii="Garamond" w:hAnsi="Garamond"/>
          <w:sz w:val="28"/>
          <w:szCs w:val="28"/>
        </w:rPr>
        <w:t xml:space="preserve"> 7-trinsmodel, hvor vi går fra trin 3 til trin 4</w:t>
      </w:r>
      <w:r w:rsidR="00776B2E">
        <w:rPr>
          <w:rStyle w:val="Fodnotehenvisning"/>
          <w:rFonts w:ascii="Garamond" w:hAnsi="Garamond"/>
          <w:sz w:val="28"/>
          <w:szCs w:val="28"/>
        </w:rPr>
        <w:footnoteReference w:id="1"/>
      </w:r>
      <w:r>
        <w:rPr>
          <w:rFonts w:ascii="Garamond" w:hAnsi="Garamond"/>
          <w:sz w:val="28"/>
          <w:szCs w:val="28"/>
        </w:rPr>
        <w:t xml:space="preserve"> </w:t>
      </w:r>
    </w:p>
    <w:p w14:paraId="02821C56" w14:textId="38575D4D" w:rsidR="00BD5979" w:rsidRDefault="00A35896" w:rsidP="007C7B6A">
      <w:pPr>
        <w:jc w:val="both"/>
        <w:rPr>
          <w:rFonts w:ascii="Garamond" w:hAnsi="Garamond"/>
          <w:sz w:val="28"/>
          <w:szCs w:val="28"/>
        </w:rPr>
      </w:pPr>
      <w:r>
        <w:rPr>
          <w:rFonts w:ascii="Garamond" w:hAnsi="Garamond"/>
          <w:sz w:val="28"/>
          <w:szCs w:val="28"/>
        </w:rPr>
        <w:t>Det kan være en fordel</w:t>
      </w:r>
      <w:r w:rsidR="00B90CF0">
        <w:rPr>
          <w:rFonts w:ascii="Garamond" w:hAnsi="Garamond"/>
          <w:sz w:val="28"/>
          <w:szCs w:val="28"/>
        </w:rPr>
        <w:t>,</w:t>
      </w:r>
      <w:r>
        <w:rPr>
          <w:rFonts w:ascii="Garamond" w:hAnsi="Garamond"/>
          <w:sz w:val="28"/>
          <w:szCs w:val="28"/>
        </w:rPr>
        <w:t xml:space="preserve"> at </w:t>
      </w:r>
      <w:r w:rsidR="00892B31">
        <w:rPr>
          <w:rFonts w:ascii="Garamond" w:hAnsi="Garamond"/>
          <w:sz w:val="28"/>
          <w:szCs w:val="28"/>
        </w:rPr>
        <w:t>der arbejdes</w:t>
      </w:r>
      <w:r w:rsidR="00065C1D">
        <w:rPr>
          <w:rFonts w:ascii="Garamond" w:hAnsi="Garamond"/>
          <w:sz w:val="28"/>
          <w:szCs w:val="28"/>
        </w:rPr>
        <w:t xml:space="preserve"> i</w:t>
      </w:r>
      <w:r w:rsidR="00892B31">
        <w:rPr>
          <w:rFonts w:ascii="Garamond" w:hAnsi="Garamond"/>
          <w:sz w:val="28"/>
          <w:szCs w:val="28"/>
        </w:rPr>
        <w:t xml:space="preserve"> </w:t>
      </w:r>
      <w:r>
        <w:rPr>
          <w:rFonts w:ascii="Garamond" w:hAnsi="Garamond"/>
          <w:sz w:val="28"/>
          <w:szCs w:val="28"/>
        </w:rPr>
        <w:t xml:space="preserve">små </w:t>
      </w:r>
      <w:r w:rsidR="00892B31">
        <w:rPr>
          <w:rFonts w:ascii="Garamond" w:hAnsi="Garamond"/>
          <w:sz w:val="28"/>
          <w:szCs w:val="28"/>
        </w:rPr>
        <w:t>elev</w:t>
      </w:r>
      <w:r>
        <w:rPr>
          <w:rFonts w:ascii="Garamond" w:hAnsi="Garamond"/>
          <w:sz w:val="28"/>
          <w:szCs w:val="28"/>
        </w:rPr>
        <w:t xml:space="preserve">grupper for </w:t>
      </w:r>
      <w:r w:rsidR="002A7524">
        <w:rPr>
          <w:rFonts w:ascii="Garamond" w:hAnsi="Garamond"/>
          <w:sz w:val="28"/>
          <w:szCs w:val="28"/>
        </w:rPr>
        <w:t xml:space="preserve">at </w:t>
      </w:r>
      <w:r>
        <w:rPr>
          <w:rFonts w:ascii="Garamond" w:hAnsi="Garamond"/>
          <w:sz w:val="28"/>
          <w:szCs w:val="28"/>
        </w:rPr>
        <w:t>øge</w:t>
      </w:r>
      <w:r w:rsidR="006C00B8">
        <w:rPr>
          <w:rFonts w:ascii="Garamond" w:hAnsi="Garamond"/>
          <w:sz w:val="28"/>
          <w:szCs w:val="28"/>
        </w:rPr>
        <w:t xml:space="preserve"> at</w:t>
      </w:r>
      <w:r>
        <w:rPr>
          <w:rFonts w:ascii="Garamond" w:hAnsi="Garamond"/>
          <w:sz w:val="28"/>
          <w:szCs w:val="28"/>
        </w:rPr>
        <w:t xml:space="preserve"> Peer-to-Peer</w:t>
      </w:r>
      <w:r w:rsidR="009F71F0">
        <w:rPr>
          <w:rFonts w:ascii="Garamond" w:hAnsi="Garamond"/>
          <w:sz w:val="28"/>
          <w:szCs w:val="28"/>
        </w:rPr>
        <w:t xml:space="preserve"> </w:t>
      </w:r>
      <w:r w:rsidR="006C00B8">
        <w:rPr>
          <w:rFonts w:ascii="Garamond" w:hAnsi="Garamond"/>
          <w:sz w:val="28"/>
          <w:szCs w:val="28"/>
        </w:rPr>
        <w:t xml:space="preserve">i </w:t>
      </w:r>
      <w:r w:rsidR="009F71F0">
        <w:rPr>
          <w:rFonts w:ascii="Garamond" w:hAnsi="Garamond"/>
          <w:sz w:val="28"/>
          <w:szCs w:val="28"/>
        </w:rPr>
        <w:t>fase 5</w:t>
      </w:r>
      <w:r>
        <w:rPr>
          <w:rFonts w:ascii="Garamond" w:hAnsi="Garamond"/>
          <w:sz w:val="28"/>
          <w:szCs w:val="28"/>
        </w:rPr>
        <w:t xml:space="preserve"> forud for </w:t>
      </w:r>
      <w:r w:rsidR="002A7524">
        <w:rPr>
          <w:rFonts w:ascii="Garamond" w:hAnsi="Garamond"/>
          <w:sz w:val="28"/>
          <w:szCs w:val="28"/>
        </w:rPr>
        <w:t xml:space="preserve">en valgt </w:t>
      </w:r>
      <w:r>
        <w:rPr>
          <w:rFonts w:ascii="Garamond" w:hAnsi="Garamond"/>
          <w:sz w:val="28"/>
          <w:szCs w:val="28"/>
        </w:rPr>
        <w:t xml:space="preserve">genaflevering (se nedenstående </w:t>
      </w:r>
      <w:r w:rsidR="009F71F0">
        <w:rPr>
          <w:rFonts w:ascii="Garamond" w:hAnsi="Garamond"/>
          <w:sz w:val="28"/>
          <w:szCs w:val="28"/>
        </w:rPr>
        <w:t xml:space="preserve">skema med 7 </w:t>
      </w:r>
      <w:r>
        <w:rPr>
          <w:rFonts w:ascii="Garamond" w:hAnsi="Garamond"/>
          <w:sz w:val="28"/>
          <w:szCs w:val="28"/>
        </w:rPr>
        <w:t>faser</w:t>
      </w:r>
      <w:r w:rsidR="006A5760">
        <w:rPr>
          <w:rFonts w:ascii="Garamond" w:hAnsi="Garamond"/>
          <w:sz w:val="28"/>
          <w:szCs w:val="28"/>
        </w:rPr>
        <w:t xml:space="preserve"> på næste side</w:t>
      </w:r>
      <w:r>
        <w:rPr>
          <w:rFonts w:ascii="Garamond" w:hAnsi="Garamond"/>
          <w:sz w:val="28"/>
          <w:szCs w:val="28"/>
        </w:rPr>
        <w:t>).</w:t>
      </w:r>
    </w:p>
    <w:p w14:paraId="5D9709F0" w14:textId="27987953" w:rsidR="007521BA" w:rsidRDefault="007521BA" w:rsidP="007521BA">
      <w:pPr>
        <w:rPr>
          <w:rFonts w:ascii="Garamond" w:hAnsi="Garamond"/>
          <w:b/>
          <w:bCs/>
          <w:sz w:val="28"/>
          <w:szCs w:val="28"/>
        </w:rPr>
      </w:pPr>
    </w:p>
    <w:p w14:paraId="6FD6F308" w14:textId="6462321E" w:rsidR="007521BA" w:rsidRDefault="007521BA" w:rsidP="00323E2B">
      <w:pPr>
        <w:rPr>
          <w:rFonts w:ascii="Garamond" w:hAnsi="Garamond"/>
          <w:b/>
          <w:bCs/>
          <w:sz w:val="28"/>
          <w:szCs w:val="28"/>
        </w:rPr>
      </w:pPr>
    </w:p>
    <w:p w14:paraId="652B706D" w14:textId="7DAE92B8" w:rsidR="00323E2B" w:rsidRDefault="007521BA" w:rsidP="00323E2B">
      <w:pPr>
        <w:rPr>
          <w:rFonts w:ascii="Garamond" w:hAnsi="Garamond"/>
          <w:b/>
          <w:bCs/>
          <w:sz w:val="28"/>
          <w:szCs w:val="28"/>
        </w:rPr>
      </w:pPr>
      <w:r w:rsidRPr="007521BA">
        <w:rPr>
          <w:rFonts w:ascii="Garamond" w:hAnsi="Garamond"/>
          <w:b/>
          <w:bCs/>
          <w:noProof/>
          <w:sz w:val="28"/>
          <w:szCs w:val="28"/>
        </w:rPr>
        <w:drawing>
          <wp:anchor distT="0" distB="0" distL="114300" distR="114300" simplePos="0" relativeHeight="251658240" behindDoc="0" locked="0" layoutInCell="1" allowOverlap="1" wp14:anchorId="15664714" wp14:editId="0FEC6C2D">
            <wp:simplePos x="0" y="0"/>
            <wp:positionH relativeFrom="column">
              <wp:posOffset>3158490</wp:posOffset>
            </wp:positionH>
            <wp:positionV relativeFrom="paragraph">
              <wp:posOffset>311150</wp:posOffset>
            </wp:positionV>
            <wp:extent cx="2954020" cy="2385060"/>
            <wp:effectExtent l="0" t="0" r="0" b="0"/>
            <wp:wrapSquare wrapText="bothSides"/>
            <wp:docPr id="570477433" name="Billede 1" descr="Et billede, der indeholder tekst, tegneserie, tegning, kuns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477433" name="Billede 1" descr="Et billede, der indeholder tekst, tegneserie, tegning, kunst&#10;&#10;Automatisk genereret beskrivelse"/>
                    <pic:cNvPicPr/>
                  </pic:nvPicPr>
                  <pic:blipFill>
                    <a:blip r:embed="rId8">
                      <a:extLst>
                        <a:ext uri="{28A0092B-C50C-407E-A947-70E740481C1C}">
                          <a14:useLocalDpi xmlns:a14="http://schemas.microsoft.com/office/drawing/2010/main" val="0"/>
                        </a:ext>
                      </a:extLst>
                    </a:blip>
                    <a:stretch>
                      <a:fillRect/>
                    </a:stretch>
                  </pic:blipFill>
                  <pic:spPr>
                    <a:xfrm>
                      <a:off x="0" y="0"/>
                      <a:ext cx="2954020" cy="2385060"/>
                    </a:xfrm>
                    <a:prstGeom prst="rect">
                      <a:avLst/>
                    </a:prstGeom>
                  </pic:spPr>
                </pic:pic>
              </a:graphicData>
            </a:graphic>
            <wp14:sizeRelH relativeFrom="margin">
              <wp14:pctWidth>0</wp14:pctWidth>
            </wp14:sizeRelH>
            <wp14:sizeRelV relativeFrom="margin">
              <wp14:pctHeight>0</wp14:pctHeight>
            </wp14:sizeRelV>
          </wp:anchor>
        </w:drawing>
      </w:r>
      <w:r w:rsidR="00323E2B" w:rsidRPr="00323E2B">
        <w:rPr>
          <w:rFonts w:ascii="Garamond" w:hAnsi="Garamond"/>
          <w:b/>
          <w:bCs/>
          <w:sz w:val="28"/>
          <w:szCs w:val="28"/>
        </w:rPr>
        <w:t>Skriveordre</w:t>
      </w:r>
      <w:r w:rsidR="00892B31">
        <w:rPr>
          <w:rFonts w:ascii="Garamond" w:hAnsi="Garamond"/>
          <w:b/>
          <w:bCs/>
          <w:sz w:val="28"/>
          <w:szCs w:val="28"/>
        </w:rPr>
        <w:t xml:space="preserve"> (til eleverne)</w:t>
      </w:r>
      <w:r w:rsidR="00323E2B" w:rsidRPr="00323E2B">
        <w:rPr>
          <w:rFonts w:ascii="Garamond" w:hAnsi="Garamond"/>
          <w:b/>
          <w:bCs/>
          <w:sz w:val="28"/>
          <w:szCs w:val="28"/>
        </w:rPr>
        <w:t xml:space="preserve">: </w:t>
      </w:r>
    </w:p>
    <w:p w14:paraId="346E3841" w14:textId="2A6234B8" w:rsidR="00323E2B" w:rsidRDefault="00323E2B" w:rsidP="007C7B6A">
      <w:pPr>
        <w:jc w:val="both"/>
        <w:rPr>
          <w:rFonts w:ascii="Garamond" w:hAnsi="Garamond"/>
          <w:i/>
          <w:iCs/>
          <w:sz w:val="28"/>
          <w:szCs w:val="28"/>
        </w:rPr>
      </w:pPr>
      <w:r w:rsidRPr="00323E2B">
        <w:rPr>
          <w:rFonts w:ascii="Garamond" w:hAnsi="Garamond"/>
          <w:sz w:val="28"/>
          <w:szCs w:val="28"/>
        </w:rPr>
        <w:t xml:space="preserve">Skriv </w:t>
      </w:r>
      <w:r w:rsidR="00892B31">
        <w:rPr>
          <w:rFonts w:ascii="Garamond" w:hAnsi="Garamond"/>
          <w:sz w:val="28"/>
          <w:szCs w:val="28"/>
        </w:rPr>
        <w:t xml:space="preserve">i grupper </w:t>
      </w:r>
      <w:r w:rsidRPr="00323E2B">
        <w:rPr>
          <w:rFonts w:ascii="Garamond" w:hAnsi="Garamond"/>
          <w:sz w:val="28"/>
          <w:szCs w:val="28"/>
        </w:rPr>
        <w:t>et fremragende metodeafsnit på mi</w:t>
      </w:r>
      <w:r w:rsidR="006A5760">
        <w:rPr>
          <w:rFonts w:ascii="Garamond" w:hAnsi="Garamond"/>
          <w:sz w:val="28"/>
          <w:szCs w:val="28"/>
        </w:rPr>
        <w:t>n</w:t>
      </w:r>
      <w:r w:rsidR="00912552">
        <w:rPr>
          <w:rFonts w:ascii="Garamond" w:hAnsi="Garamond"/>
          <w:sz w:val="28"/>
          <w:szCs w:val="28"/>
        </w:rPr>
        <w:t>imum</w:t>
      </w:r>
      <w:r w:rsidRPr="00323E2B">
        <w:rPr>
          <w:rFonts w:ascii="Garamond" w:hAnsi="Garamond"/>
          <w:sz w:val="28"/>
          <w:szCs w:val="28"/>
        </w:rPr>
        <w:t xml:space="preserve"> </w:t>
      </w:r>
      <w:r w:rsidR="00912552">
        <w:rPr>
          <w:rFonts w:ascii="Garamond" w:hAnsi="Garamond"/>
          <w:sz w:val="28"/>
          <w:szCs w:val="28"/>
        </w:rPr>
        <w:t>1</w:t>
      </w:r>
      <w:r w:rsidRPr="00323E2B">
        <w:rPr>
          <w:rFonts w:ascii="Garamond" w:hAnsi="Garamond"/>
          <w:sz w:val="28"/>
          <w:szCs w:val="28"/>
        </w:rPr>
        <w:t xml:space="preserve"> A4-side. Metodeafsnittet skal følge en selvstændig problemformulering, der </w:t>
      </w:r>
      <w:r>
        <w:rPr>
          <w:rFonts w:ascii="Garamond" w:hAnsi="Garamond"/>
          <w:sz w:val="28"/>
          <w:szCs w:val="28"/>
        </w:rPr>
        <w:t xml:space="preserve">tager </w:t>
      </w:r>
      <w:r w:rsidR="007C7B6A">
        <w:rPr>
          <w:rFonts w:ascii="Garamond" w:hAnsi="Garamond"/>
          <w:sz w:val="28"/>
          <w:szCs w:val="28"/>
        </w:rPr>
        <w:t>sit udspring i</w:t>
      </w:r>
      <w:r>
        <w:rPr>
          <w:rFonts w:ascii="Garamond" w:hAnsi="Garamond"/>
          <w:sz w:val="28"/>
          <w:szCs w:val="28"/>
        </w:rPr>
        <w:t xml:space="preserve"> følgende</w:t>
      </w:r>
      <w:r w:rsidRPr="00323E2B">
        <w:rPr>
          <w:rFonts w:ascii="Garamond" w:hAnsi="Garamond"/>
          <w:sz w:val="28"/>
          <w:szCs w:val="28"/>
        </w:rPr>
        <w:t xml:space="preserve"> spørgsmål; ”</w:t>
      </w:r>
      <w:r w:rsidRPr="00323E2B">
        <w:rPr>
          <w:rFonts w:ascii="Garamond" w:hAnsi="Garamond"/>
          <w:i/>
          <w:iCs/>
          <w:sz w:val="28"/>
          <w:szCs w:val="28"/>
        </w:rPr>
        <w:t xml:space="preserve">Hvilken betydning har </w:t>
      </w:r>
      <w:r w:rsidR="007521BA">
        <w:rPr>
          <w:rFonts w:ascii="Garamond" w:hAnsi="Garamond"/>
          <w:i/>
          <w:iCs/>
          <w:sz w:val="28"/>
          <w:szCs w:val="28"/>
        </w:rPr>
        <w:t>valget af Trump i USA</w:t>
      </w:r>
      <w:r w:rsidRPr="00323E2B">
        <w:rPr>
          <w:rFonts w:ascii="Garamond" w:hAnsi="Garamond"/>
          <w:i/>
          <w:iCs/>
          <w:sz w:val="28"/>
          <w:szCs w:val="28"/>
        </w:rPr>
        <w:t xml:space="preserve"> for dansk økonomi? </w:t>
      </w:r>
    </w:p>
    <w:p w14:paraId="0370E6FD" w14:textId="2E571BB2" w:rsidR="00323E2B" w:rsidRDefault="00323E2B" w:rsidP="007C7B6A">
      <w:pPr>
        <w:jc w:val="both"/>
        <w:rPr>
          <w:rFonts w:ascii="Garamond" w:hAnsi="Garamond"/>
          <w:sz w:val="28"/>
          <w:szCs w:val="28"/>
        </w:rPr>
      </w:pPr>
      <w:r>
        <w:rPr>
          <w:rFonts w:ascii="Garamond" w:hAnsi="Garamond"/>
          <w:sz w:val="28"/>
          <w:szCs w:val="28"/>
        </w:rPr>
        <w:t xml:space="preserve">Det </w:t>
      </w:r>
      <w:r w:rsidR="00892B31">
        <w:rPr>
          <w:rFonts w:ascii="Garamond" w:hAnsi="Garamond"/>
          <w:sz w:val="28"/>
          <w:szCs w:val="28"/>
        </w:rPr>
        <w:t>er nødvendigt at</w:t>
      </w:r>
      <w:r>
        <w:rPr>
          <w:rFonts w:ascii="Garamond" w:hAnsi="Garamond"/>
          <w:sz w:val="28"/>
          <w:szCs w:val="28"/>
        </w:rPr>
        <w:t xml:space="preserve"> tilpasse det anførte </w:t>
      </w:r>
      <w:r w:rsidR="00065C1D">
        <w:rPr>
          <w:rFonts w:ascii="Garamond" w:hAnsi="Garamond"/>
          <w:sz w:val="28"/>
          <w:szCs w:val="28"/>
        </w:rPr>
        <w:t>start-</w:t>
      </w:r>
      <w:r>
        <w:rPr>
          <w:rFonts w:ascii="Garamond" w:hAnsi="Garamond"/>
          <w:sz w:val="28"/>
          <w:szCs w:val="28"/>
        </w:rPr>
        <w:t xml:space="preserve">spørgsmål </w:t>
      </w:r>
      <w:r w:rsidR="007C7B6A">
        <w:rPr>
          <w:rFonts w:ascii="Garamond" w:hAnsi="Garamond"/>
          <w:sz w:val="28"/>
          <w:szCs w:val="28"/>
        </w:rPr>
        <w:t>med den</w:t>
      </w:r>
      <w:r>
        <w:rPr>
          <w:rFonts w:ascii="Garamond" w:hAnsi="Garamond"/>
          <w:sz w:val="28"/>
          <w:szCs w:val="28"/>
        </w:rPr>
        <w:t xml:space="preserve"> videnskabelige basismodel</w:t>
      </w:r>
      <w:r w:rsidR="006A5760">
        <w:rPr>
          <w:rFonts w:ascii="Garamond" w:hAnsi="Garamond"/>
          <w:sz w:val="28"/>
          <w:szCs w:val="28"/>
        </w:rPr>
        <w:t xml:space="preserve"> </w:t>
      </w:r>
      <w:r w:rsidR="00065C1D">
        <w:rPr>
          <w:rFonts w:ascii="Garamond" w:hAnsi="Garamond"/>
          <w:sz w:val="28"/>
          <w:szCs w:val="28"/>
        </w:rPr>
        <w:t>for at opnå et</w:t>
      </w:r>
      <w:r w:rsidR="006A5760">
        <w:rPr>
          <w:rFonts w:ascii="Garamond" w:hAnsi="Garamond"/>
          <w:sz w:val="28"/>
          <w:szCs w:val="28"/>
        </w:rPr>
        <w:t xml:space="preserve"> </w:t>
      </w:r>
      <w:r w:rsidR="00065C1D">
        <w:rPr>
          <w:rFonts w:ascii="Garamond" w:hAnsi="Garamond"/>
          <w:sz w:val="28"/>
          <w:szCs w:val="28"/>
        </w:rPr>
        <w:t>brugbart og godt</w:t>
      </w:r>
      <w:r w:rsidR="006A5760">
        <w:rPr>
          <w:rFonts w:ascii="Garamond" w:hAnsi="Garamond"/>
          <w:sz w:val="28"/>
          <w:szCs w:val="28"/>
        </w:rPr>
        <w:t xml:space="preserve"> overordnet spørgsmål.</w:t>
      </w:r>
      <w:r>
        <w:rPr>
          <w:rFonts w:ascii="Garamond" w:hAnsi="Garamond"/>
          <w:sz w:val="28"/>
          <w:szCs w:val="28"/>
        </w:rPr>
        <w:t xml:space="preserve"> Ordret ”betydning” forekommer ikke fagligt. Ligesom ”dansk økonomi” virker </w:t>
      </w:r>
      <w:r w:rsidR="00892B31">
        <w:rPr>
          <w:rFonts w:ascii="Garamond" w:hAnsi="Garamond"/>
          <w:sz w:val="28"/>
          <w:szCs w:val="28"/>
        </w:rPr>
        <w:t xml:space="preserve">for </w:t>
      </w:r>
      <w:r>
        <w:rPr>
          <w:rFonts w:ascii="Garamond" w:hAnsi="Garamond"/>
          <w:sz w:val="28"/>
          <w:szCs w:val="28"/>
        </w:rPr>
        <w:t xml:space="preserve">bredt. </w:t>
      </w:r>
      <w:r w:rsidR="007C7B6A">
        <w:rPr>
          <w:rFonts w:ascii="Garamond" w:hAnsi="Garamond"/>
          <w:sz w:val="28"/>
          <w:szCs w:val="28"/>
        </w:rPr>
        <w:t xml:space="preserve">Hvordan kan </w:t>
      </w:r>
      <w:r w:rsidR="00892B31">
        <w:rPr>
          <w:rFonts w:ascii="Garamond" w:hAnsi="Garamond"/>
          <w:sz w:val="28"/>
          <w:szCs w:val="28"/>
        </w:rPr>
        <w:t xml:space="preserve">jeres overordnet </w:t>
      </w:r>
      <w:r w:rsidR="007C7B6A">
        <w:rPr>
          <w:rFonts w:ascii="Garamond" w:hAnsi="Garamond"/>
          <w:sz w:val="28"/>
          <w:szCs w:val="28"/>
        </w:rPr>
        <w:t xml:space="preserve">spørgsmål blive mere målrettet? </w:t>
      </w:r>
      <w:r w:rsidRPr="00323E2B">
        <w:rPr>
          <w:rFonts w:ascii="Garamond" w:hAnsi="Garamond"/>
          <w:sz w:val="28"/>
          <w:szCs w:val="28"/>
        </w:rPr>
        <w:t>Vær opmærksom på</w:t>
      </w:r>
      <w:r w:rsidR="00B90CF0">
        <w:rPr>
          <w:rFonts w:ascii="Garamond" w:hAnsi="Garamond"/>
          <w:sz w:val="28"/>
          <w:szCs w:val="28"/>
        </w:rPr>
        <w:t>,</w:t>
      </w:r>
      <w:r w:rsidRPr="00323E2B">
        <w:rPr>
          <w:rFonts w:ascii="Garamond" w:hAnsi="Garamond"/>
          <w:sz w:val="28"/>
          <w:szCs w:val="28"/>
        </w:rPr>
        <w:t xml:space="preserve"> at et fremragende metodeafsnit selvfølgelig også forholder sig til afgrænsninger</w:t>
      </w:r>
      <w:r w:rsidR="00FF4216">
        <w:rPr>
          <w:rFonts w:ascii="Garamond" w:hAnsi="Garamond"/>
          <w:sz w:val="28"/>
          <w:szCs w:val="28"/>
        </w:rPr>
        <w:t xml:space="preserve"> samt </w:t>
      </w:r>
      <w:r w:rsidR="007521BA">
        <w:rPr>
          <w:rFonts w:ascii="Garamond" w:hAnsi="Garamond"/>
          <w:sz w:val="28"/>
          <w:szCs w:val="28"/>
        </w:rPr>
        <w:t xml:space="preserve">svagheder og styrker </w:t>
      </w:r>
      <w:r w:rsidR="006A5760">
        <w:rPr>
          <w:rFonts w:ascii="Garamond" w:hAnsi="Garamond"/>
          <w:sz w:val="28"/>
          <w:szCs w:val="28"/>
        </w:rPr>
        <w:t xml:space="preserve">i </w:t>
      </w:r>
      <w:r w:rsidR="00892B31">
        <w:rPr>
          <w:rFonts w:ascii="Garamond" w:hAnsi="Garamond"/>
          <w:sz w:val="28"/>
          <w:szCs w:val="28"/>
        </w:rPr>
        <w:t>jeres</w:t>
      </w:r>
      <w:r w:rsidR="00FF4216">
        <w:rPr>
          <w:rFonts w:ascii="Garamond" w:hAnsi="Garamond"/>
          <w:sz w:val="28"/>
          <w:szCs w:val="28"/>
        </w:rPr>
        <w:t xml:space="preserve"> problemformulering.</w:t>
      </w:r>
    </w:p>
    <w:p w14:paraId="61A2EC10" w14:textId="77777777" w:rsidR="00FF4216" w:rsidRDefault="00FF4216" w:rsidP="00323E2B">
      <w:pPr>
        <w:rPr>
          <w:rFonts w:ascii="Garamond" w:hAnsi="Garamond"/>
          <w:sz w:val="28"/>
          <w:szCs w:val="28"/>
        </w:rPr>
      </w:pPr>
    </w:p>
    <w:p w14:paraId="46CEF5E8" w14:textId="14CE7504" w:rsidR="009F71F0" w:rsidRDefault="009F71F0" w:rsidP="003E4C5E">
      <w:pPr>
        <w:rPr>
          <w:rFonts w:ascii="Garamond" w:hAnsi="Garamond"/>
          <w:b/>
          <w:bCs/>
          <w:sz w:val="28"/>
          <w:szCs w:val="28"/>
        </w:rPr>
      </w:pPr>
    </w:p>
    <w:p w14:paraId="0FD3410E" w14:textId="12B2BA2A" w:rsidR="006A5760" w:rsidRDefault="00BD5979" w:rsidP="003E4C5E">
      <w:pPr>
        <w:rPr>
          <w:rFonts w:ascii="Garamond" w:hAnsi="Garamond"/>
          <w:sz w:val="28"/>
          <w:szCs w:val="28"/>
        </w:rPr>
      </w:pPr>
      <w:r w:rsidRPr="00BD5979">
        <w:rPr>
          <w:rFonts w:ascii="Garamond" w:hAnsi="Garamond"/>
          <w:b/>
          <w:bCs/>
          <w:sz w:val="28"/>
          <w:szCs w:val="28"/>
        </w:rPr>
        <w:lastRenderedPageBreak/>
        <w:t xml:space="preserve">Derfor er </w:t>
      </w:r>
      <w:r>
        <w:rPr>
          <w:rFonts w:ascii="Garamond" w:hAnsi="Garamond"/>
          <w:b/>
          <w:bCs/>
          <w:sz w:val="28"/>
          <w:szCs w:val="28"/>
        </w:rPr>
        <w:t>p</w:t>
      </w:r>
      <w:r w:rsidRPr="00BD5979">
        <w:rPr>
          <w:rFonts w:ascii="Garamond" w:hAnsi="Garamond"/>
          <w:b/>
          <w:bCs/>
          <w:sz w:val="28"/>
          <w:szCs w:val="28"/>
        </w:rPr>
        <w:t xml:space="preserve">roduktet </w:t>
      </w:r>
      <w:r>
        <w:rPr>
          <w:rFonts w:ascii="Garamond" w:hAnsi="Garamond"/>
          <w:b/>
          <w:bCs/>
          <w:sz w:val="28"/>
          <w:szCs w:val="28"/>
        </w:rPr>
        <w:t>der</w:t>
      </w:r>
      <w:r w:rsidRPr="00BD5979">
        <w:rPr>
          <w:rFonts w:ascii="Garamond" w:hAnsi="Garamond"/>
          <w:b/>
          <w:bCs/>
          <w:sz w:val="28"/>
          <w:szCs w:val="28"/>
        </w:rPr>
        <w:t xml:space="preserve"> skal aflevere</w:t>
      </w:r>
      <w:r w:rsidR="00912552">
        <w:rPr>
          <w:rFonts w:ascii="Garamond" w:hAnsi="Garamond"/>
          <w:b/>
          <w:bCs/>
          <w:sz w:val="28"/>
          <w:szCs w:val="28"/>
        </w:rPr>
        <w:t>s</w:t>
      </w:r>
      <w:r w:rsidR="00B90CF0">
        <w:rPr>
          <w:rFonts w:ascii="Garamond" w:hAnsi="Garamond"/>
          <w:b/>
          <w:bCs/>
          <w:sz w:val="28"/>
          <w:szCs w:val="28"/>
        </w:rPr>
        <w:t>,</w:t>
      </w:r>
      <w:r w:rsidR="00912552">
        <w:rPr>
          <w:rFonts w:ascii="Garamond" w:hAnsi="Garamond"/>
          <w:b/>
          <w:bCs/>
          <w:sz w:val="28"/>
          <w:szCs w:val="28"/>
        </w:rPr>
        <w:t xml:space="preserve"> </w:t>
      </w:r>
      <w:r w:rsidRPr="00BD5979">
        <w:rPr>
          <w:rFonts w:ascii="Garamond" w:hAnsi="Garamond"/>
          <w:b/>
          <w:bCs/>
          <w:sz w:val="28"/>
          <w:szCs w:val="28"/>
        </w:rPr>
        <w:t xml:space="preserve">et velskrevet </w:t>
      </w:r>
      <w:r w:rsidR="006A5760">
        <w:rPr>
          <w:rFonts w:ascii="Garamond" w:hAnsi="Garamond"/>
          <w:b/>
          <w:bCs/>
          <w:sz w:val="28"/>
          <w:szCs w:val="28"/>
        </w:rPr>
        <w:t xml:space="preserve">og fremragende </w:t>
      </w:r>
      <w:r w:rsidRPr="00BD5979">
        <w:rPr>
          <w:rFonts w:ascii="Garamond" w:hAnsi="Garamond"/>
          <w:b/>
          <w:bCs/>
          <w:sz w:val="28"/>
          <w:szCs w:val="28"/>
        </w:rPr>
        <w:t>metodeafsnit</w:t>
      </w:r>
      <w:r w:rsidR="00AB40AB">
        <w:rPr>
          <w:rFonts w:ascii="Garamond" w:hAnsi="Garamond"/>
          <w:sz w:val="28"/>
          <w:szCs w:val="28"/>
        </w:rPr>
        <w:t xml:space="preserve">. </w:t>
      </w:r>
      <w:r w:rsidR="00B90CF0">
        <w:rPr>
          <w:rFonts w:ascii="Garamond" w:hAnsi="Garamond"/>
          <w:sz w:val="28"/>
          <w:szCs w:val="28"/>
        </w:rPr>
        <w:t xml:space="preserve">I SKAL anvende AI i denne opgave. </w:t>
      </w:r>
      <w:r w:rsidRPr="00BD5979">
        <w:rPr>
          <w:rFonts w:ascii="Garamond" w:hAnsi="Garamond"/>
          <w:sz w:val="28"/>
          <w:szCs w:val="28"/>
        </w:rPr>
        <w:t xml:space="preserve">For </w:t>
      </w:r>
      <w:r>
        <w:rPr>
          <w:rFonts w:ascii="Garamond" w:hAnsi="Garamond"/>
          <w:sz w:val="28"/>
          <w:szCs w:val="28"/>
        </w:rPr>
        <w:t xml:space="preserve">at </w:t>
      </w:r>
      <w:r w:rsidRPr="00BD5979">
        <w:rPr>
          <w:rFonts w:ascii="Garamond" w:hAnsi="Garamond"/>
          <w:sz w:val="28"/>
          <w:szCs w:val="28"/>
        </w:rPr>
        <w:t xml:space="preserve">gøre det </w:t>
      </w:r>
      <w:r w:rsidR="00B90CF0">
        <w:rPr>
          <w:rFonts w:ascii="Garamond" w:hAnsi="Garamond"/>
          <w:sz w:val="28"/>
          <w:szCs w:val="28"/>
        </w:rPr>
        <w:t xml:space="preserve">hensigtsmæssigt, er der beskrevet nogle faser til </w:t>
      </w:r>
      <w:r w:rsidRPr="00BD5979">
        <w:rPr>
          <w:rFonts w:ascii="Garamond" w:hAnsi="Garamond"/>
          <w:sz w:val="28"/>
          <w:szCs w:val="28"/>
        </w:rPr>
        <w:t>forløbet</w:t>
      </w:r>
      <w:r w:rsidR="00912552">
        <w:rPr>
          <w:rFonts w:ascii="Garamond" w:hAnsi="Garamond"/>
          <w:sz w:val="28"/>
          <w:szCs w:val="28"/>
        </w:rPr>
        <w:t>.</w:t>
      </w:r>
      <w:r w:rsidR="00B90CF0">
        <w:rPr>
          <w:rFonts w:ascii="Garamond" w:hAnsi="Garamond"/>
          <w:sz w:val="28"/>
          <w:szCs w:val="28"/>
        </w:rPr>
        <w:t xml:space="preserve"> Det er ment som en hjælp og bør følges. </w:t>
      </w:r>
    </w:p>
    <w:tbl>
      <w:tblPr>
        <w:tblStyle w:val="Tabel-Git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856"/>
        <w:gridCol w:w="7782"/>
      </w:tblGrid>
      <w:tr w:rsidR="006A5760" w14:paraId="1121C256" w14:textId="77777777" w:rsidTr="004A2CFC">
        <w:tc>
          <w:tcPr>
            <w:tcW w:w="9638" w:type="dxa"/>
            <w:gridSpan w:val="2"/>
          </w:tcPr>
          <w:p w14:paraId="7A7C6453" w14:textId="40F657A7" w:rsidR="006A5760" w:rsidRPr="006A5760" w:rsidRDefault="00912552" w:rsidP="006A5760">
            <w:pPr>
              <w:rPr>
                <w:rFonts w:ascii="Garamond" w:hAnsi="Garamond"/>
                <w:b/>
                <w:bCs/>
                <w:sz w:val="28"/>
                <w:szCs w:val="28"/>
              </w:rPr>
            </w:pPr>
            <w:r>
              <w:rPr>
                <w:rFonts w:ascii="Garamond" w:hAnsi="Garamond"/>
                <w:b/>
                <w:bCs/>
                <w:sz w:val="28"/>
                <w:szCs w:val="28"/>
              </w:rPr>
              <w:t xml:space="preserve">Procesforslag </w:t>
            </w:r>
            <w:r w:rsidR="00E05DE4">
              <w:rPr>
                <w:rFonts w:ascii="Garamond" w:hAnsi="Garamond"/>
                <w:b/>
                <w:bCs/>
                <w:sz w:val="28"/>
                <w:szCs w:val="28"/>
              </w:rPr>
              <w:t>o</w:t>
            </w:r>
            <w:r>
              <w:rPr>
                <w:rFonts w:ascii="Garamond" w:hAnsi="Garamond"/>
                <w:b/>
                <w:bCs/>
                <w:sz w:val="28"/>
                <w:szCs w:val="28"/>
              </w:rPr>
              <w:t xml:space="preserve">pdelt </w:t>
            </w:r>
            <w:r w:rsidR="00E05DE4">
              <w:rPr>
                <w:rFonts w:ascii="Garamond" w:hAnsi="Garamond"/>
                <w:b/>
                <w:bCs/>
                <w:sz w:val="28"/>
                <w:szCs w:val="28"/>
              </w:rPr>
              <w:t xml:space="preserve">3+4 </w:t>
            </w:r>
            <w:r>
              <w:rPr>
                <w:rFonts w:ascii="Garamond" w:hAnsi="Garamond"/>
                <w:b/>
                <w:bCs/>
                <w:sz w:val="28"/>
                <w:szCs w:val="28"/>
              </w:rPr>
              <w:t>faser</w:t>
            </w:r>
            <w:r w:rsidR="00E05DE4">
              <w:rPr>
                <w:rFonts w:ascii="Garamond" w:hAnsi="Garamond"/>
                <w:b/>
                <w:bCs/>
                <w:sz w:val="28"/>
                <w:szCs w:val="28"/>
              </w:rPr>
              <w:t xml:space="preserve"> (vis kun de første 3 faser til eleverne)</w:t>
            </w:r>
            <w:r>
              <w:rPr>
                <w:rFonts w:ascii="Garamond" w:hAnsi="Garamond"/>
                <w:b/>
                <w:bCs/>
                <w:sz w:val="28"/>
                <w:szCs w:val="28"/>
              </w:rPr>
              <w:t>:</w:t>
            </w:r>
          </w:p>
        </w:tc>
      </w:tr>
      <w:tr w:rsidR="00323E2B" w14:paraId="0427A602" w14:textId="77777777" w:rsidTr="004A2CFC">
        <w:tc>
          <w:tcPr>
            <w:tcW w:w="1856" w:type="dxa"/>
          </w:tcPr>
          <w:p w14:paraId="1B1E7298" w14:textId="77777777" w:rsidR="00323E2B" w:rsidRDefault="00A35896" w:rsidP="003E4C5E">
            <w:pPr>
              <w:rPr>
                <w:rFonts w:ascii="Garamond" w:hAnsi="Garamond"/>
                <w:sz w:val="28"/>
                <w:szCs w:val="28"/>
              </w:rPr>
            </w:pPr>
            <w:r>
              <w:rPr>
                <w:rFonts w:ascii="Garamond" w:hAnsi="Garamond"/>
                <w:sz w:val="28"/>
                <w:szCs w:val="28"/>
              </w:rPr>
              <w:t>Forudgående metodeforløb</w:t>
            </w:r>
          </w:p>
          <w:p w14:paraId="4DAEAA28" w14:textId="35A4CE7F" w:rsidR="00A35896" w:rsidRDefault="00912552" w:rsidP="003E4C5E">
            <w:pPr>
              <w:rPr>
                <w:rFonts w:ascii="Garamond" w:hAnsi="Garamond"/>
                <w:sz w:val="28"/>
                <w:szCs w:val="28"/>
              </w:rPr>
            </w:pPr>
            <w:r>
              <w:rPr>
                <w:rFonts w:ascii="Garamond" w:hAnsi="Garamond"/>
                <w:sz w:val="28"/>
                <w:szCs w:val="28"/>
              </w:rPr>
              <w:t>eller/og</w:t>
            </w:r>
            <w:r w:rsidR="00A35896">
              <w:rPr>
                <w:rFonts w:ascii="Garamond" w:hAnsi="Garamond"/>
                <w:sz w:val="28"/>
                <w:szCs w:val="28"/>
              </w:rPr>
              <w:t xml:space="preserve"> forkundskaber.</w:t>
            </w:r>
          </w:p>
        </w:tc>
        <w:tc>
          <w:tcPr>
            <w:tcW w:w="7782" w:type="dxa"/>
          </w:tcPr>
          <w:p w14:paraId="6073B016" w14:textId="5841B505" w:rsidR="00323E2B" w:rsidRDefault="00323E2B" w:rsidP="00B26E47">
            <w:pPr>
              <w:pStyle w:val="Listeafsnit"/>
              <w:numPr>
                <w:ilvl w:val="0"/>
                <w:numId w:val="5"/>
              </w:numPr>
              <w:rPr>
                <w:rFonts w:ascii="Garamond" w:hAnsi="Garamond"/>
                <w:sz w:val="28"/>
                <w:szCs w:val="28"/>
              </w:rPr>
            </w:pPr>
            <w:r w:rsidRPr="00B26E47">
              <w:rPr>
                <w:rFonts w:ascii="Garamond" w:hAnsi="Garamond"/>
                <w:sz w:val="28"/>
                <w:szCs w:val="28"/>
              </w:rPr>
              <w:t>Metodeafsnit</w:t>
            </w:r>
            <w:r w:rsidR="00B26E47" w:rsidRPr="00B26E47">
              <w:rPr>
                <w:rFonts w:ascii="Garamond" w:hAnsi="Garamond"/>
                <w:sz w:val="28"/>
                <w:szCs w:val="28"/>
              </w:rPr>
              <w:t>tet</w:t>
            </w:r>
            <w:r w:rsidRPr="00B26E47">
              <w:rPr>
                <w:rFonts w:ascii="Garamond" w:hAnsi="Garamond"/>
                <w:sz w:val="28"/>
                <w:szCs w:val="28"/>
              </w:rPr>
              <w:t xml:space="preserve"> i faget (IØ </w:t>
            </w:r>
            <w:r w:rsidR="00B26E47" w:rsidRPr="00B26E47">
              <w:rPr>
                <w:rFonts w:ascii="Garamond" w:hAnsi="Garamond"/>
                <w:sz w:val="28"/>
                <w:szCs w:val="28"/>
              </w:rPr>
              <w:t>A</w:t>
            </w:r>
            <w:r w:rsidRPr="00B26E47">
              <w:rPr>
                <w:rFonts w:ascii="Garamond" w:hAnsi="Garamond"/>
                <w:sz w:val="28"/>
                <w:szCs w:val="28"/>
              </w:rPr>
              <w:t xml:space="preserve">, </w:t>
            </w:r>
            <w:r w:rsidR="00B26E47">
              <w:rPr>
                <w:rFonts w:ascii="Garamond" w:hAnsi="Garamond"/>
                <w:sz w:val="28"/>
                <w:szCs w:val="28"/>
              </w:rPr>
              <w:t>K</w:t>
            </w:r>
            <w:r w:rsidRPr="00B26E47">
              <w:rPr>
                <w:rFonts w:ascii="Garamond" w:hAnsi="Garamond"/>
                <w:sz w:val="28"/>
                <w:szCs w:val="28"/>
              </w:rPr>
              <w:t xml:space="preserve">apital </w:t>
            </w:r>
            <w:r w:rsidR="00B26E47" w:rsidRPr="00B26E47">
              <w:rPr>
                <w:rFonts w:ascii="Garamond" w:hAnsi="Garamond"/>
                <w:sz w:val="28"/>
                <w:szCs w:val="28"/>
              </w:rPr>
              <w:t xml:space="preserve">33, </w:t>
            </w:r>
            <w:r w:rsidR="00B26E47">
              <w:rPr>
                <w:rFonts w:ascii="Garamond" w:hAnsi="Garamond"/>
                <w:sz w:val="28"/>
                <w:szCs w:val="28"/>
              </w:rPr>
              <w:t xml:space="preserve">Henrik </w:t>
            </w:r>
            <w:proofErr w:type="spellStart"/>
            <w:r w:rsidR="00B26E47">
              <w:rPr>
                <w:rFonts w:ascii="Garamond" w:hAnsi="Garamond"/>
                <w:sz w:val="28"/>
                <w:szCs w:val="28"/>
              </w:rPr>
              <w:t>Kureer</w:t>
            </w:r>
            <w:proofErr w:type="spellEnd"/>
            <w:r w:rsidR="00B26E47">
              <w:rPr>
                <w:rFonts w:ascii="Garamond" w:hAnsi="Garamond"/>
                <w:sz w:val="28"/>
                <w:szCs w:val="28"/>
              </w:rPr>
              <w:t xml:space="preserve">, </w:t>
            </w:r>
            <w:r w:rsidR="00B26E47" w:rsidRPr="00B26E47">
              <w:rPr>
                <w:rFonts w:ascii="Garamond" w:hAnsi="Garamond"/>
                <w:sz w:val="28"/>
                <w:szCs w:val="28"/>
              </w:rPr>
              <w:t>Systime, ISBN: 9788743325529</w:t>
            </w:r>
          </w:p>
          <w:p w14:paraId="4149E08D" w14:textId="77777777" w:rsidR="00B26E47" w:rsidRDefault="00B26E47" w:rsidP="00B26E47">
            <w:pPr>
              <w:pStyle w:val="Listeafsnit"/>
              <w:numPr>
                <w:ilvl w:val="0"/>
                <w:numId w:val="5"/>
              </w:numPr>
              <w:rPr>
                <w:rFonts w:ascii="Garamond" w:hAnsi="Garamond"/>
                <w:sz w:val="28"/>
                <w:szCs w:val="28"/>
              </w:rPr>
            </w:pPr>
            <w:r>
              <w:rPr>
                <w:rFonts w:ascii="Garamond" w:hAnsi="Garamond"/>
                <w:sz w:val="28"/>
                <w:szCs w:val="28"/>
              </w:rPr>
              <w:t>Den videnskabelige basismodel</w:t>
            </w:r>
          </w:p>
          <w:p w14:paraId="0484EBFC" w14:textId="036D331A" w:rsidR="00B26E47" w:rsidRDefault="00B26E47" w:rsidP="00B26E47">
            <w:pPr>
              <w:pStyle w:val="Listeafsnit"/>
              <w:numPr>
                <w:ilvl w:val="0"/>
                <w:numId w:val="5"/>
              </w:numPr>
              <w:rPr>
                <w:rFonts w:ascii="Garamond" w:hAnsi="Garamond"/>
                <w:sz w:val="28"/>
                <w:szCs w:val="28"/>
              </w:rPr>
            </w:pPr>
            <w:r>
              <w:rPr>
                <w:rFonts w:ascii="Garamond" w:hAnsi="Garamond"/>
                <w:sz w:val="28"/>
                <w:szCs w:val="28"/>
              </w:rPr>
              <w:t>Projektforløb eller PBL-opgaver</w:t>
            </w:r>
            <w:r w:rsidR="00065C1D">
              <w:rPr>
                <w:rFonts w:ascii="Garamond" w:hAnsi="Garamond"/>
                <w:sz w:val="28"/>
                <w:szCs w:val="28"/>
              </w:rPr>
              <w:t>,</w:t>
            </w:r>
            <w:r>
              <w:rPr>
                <w:rFonts w:ascii="Garamond" w:hAnsi="Garamond"/>
                <w:sz w:val="28"/>
                <w:szCs w:val="28"/>
              </w:rPr>
              <w:t xml:space="preserve"> hvor elever selv har udarbejdet problemformuleringer</w:t>
            </w:r>
            <w:r w:rsidR="00912552">
              <w:rPr>
                <w:rFonts w:ascii="Garamond" w:hAnsi="Garamond"/>
                <w:sz w:val="28"/>
                <w:szCs w:val="28"/>
              </w:rPr>
              <w:t xml:space="preserve"> fra en bruttoliste af arbejdsspørgsmål</w:t>
            </w:r>
          </w:p>
          <w:p w14:paraId="40C29700" w14:textId="3D4EC844" w:rsidR="007C7B6A" w:rsidRPr="00B26E47" w:rsidRDefault="007C7B6A" w:rsidP="00B26E47">
            <w:pPr>
              <w:pStyle w:val="Listeafsnit"/>
              <w:numPr>
                <w:ilvl w:val="0"/>
                <w:numId w:val="5"/>
              </w:numPr>
              <w:rPr>
                <w:rFonts w:ascii="Garamond" w:hAnsi="Garamond"/>
                <w:sz w:val="28"/>
                <w:szCs w:val="28"/>
              </w:rPr>
            </w:pPr>
            <w:r>
              <w:rPr>
                <w:rFonts w:ascii="Garamond" w:hAnsi="Garamond"/>
                <w:sz w:val="28"/>
                <w:szCs w:val="28"/>
              </w:rPr>
              <w:t xml:space="preserve">Tidligere metodeafsnit fra andre forløb </w:t>
            </w:r>
            <w:r w:rsidR="00912552">
              <w:rPr>
                <w:rFonts w:ascii="Garamond" w:hAnsi="Garamond"/>
                <w:sz w:val="28"/>
                <w:szCs w:val="28"/>
              </w:rPr>
              <w:t>eller</w:t>
            </w:r>
            <w:r>
              <w:rPr>
                <w:rFonts w:ascii="Garamond" w:hAnsi="Garamond"/>
                <w:sz w:val="28"/>
                <w:szCs w:val="28"/>
              </w:rPr>
              <w:t xml:space="preserve"> tidligere elever</w:t>
            </w:r>
            <w:r w:rsidR="00912552">
              <w:rPr>
                <w:rFonts w:ascii="Garamond" w:hAnsi="Garamond"/>
                <w:sz w:val="28"/>
                <w:szCs w:val="28"/>
              </w:rPr>
              <w:t>.</w:t>
            </w:r>
            <w:r w:rsidR="00065C1D">
              <w:rPr>
                <w:rFonts w:ascii="Garamond" w:hAnsi="Garamond"/>
                <w:sz w:val="28"/>
                <w:szCs w:val="28"/>
              </w:rPr>
              <w:t xml:space="preserve"> Gerne fra udarbejdet rapporter.</w:t>
            </w:r>
          </w:p>
        </w:tc>
      </w:tr>
      <w:tr w:rsidR="00323E2B" w14:paraId="046AB3A8" w14:textId="77777777" w:rsidTr="004A2CFC">
        <w:tc>
          <w:tcPr>
            <w:tcW w:w="1856" w:type="dxa"/>
          </w:tcPr>
          <w:p w14:paraId="00184763" w14:textId="62BFDEDF" w:rsidR="00323E2B" w:rsidRDefault="00B26E47" w:rsidP="003E4C5E">
            <w:pPr>
              <w:rPr>
                <w:rFonts w:ascii="Garamond" w:hAnsi="Garamond"/>
                <w:sz w:val="28"/>
                <w:szCs w:val="28"/>
              </w:rPr>
            </w:pPr>
            <w:r>
              <w:rPr>
                <w:rFonts w:ascii="Garamond" w:hAnsi="Garamond"/>
                <w:sz w:val="28"/>
                <w:szCs w:val="28"/>
              </w:rPr>
              <w:t>Fase 1</w:t>
            </w:r>
          </w:p>
        </w:tc>
        <w:tc>
          <w:tcPr>
            <w:tcW w:w="7782" w:type="dxa"/>
          </w:tcPr>
          <w:p w14:paraId="3E775E55" w14:textId="6C58813B" w:rsidR="00323E2B" w:rsidRPr="00B26E47" w:rsidRDefault="00B26E47" w:rsidP="00B26E47">
            <w:pPr>
              <w:pStyle w:val="Listeafsnit"/>
              <w:numPr>
                <w:ilvl w:val="0"/>
                <w:numId w:val="6"/>
              </w:numPr>
              <w:rPr>
                <w:rFonts w:ascii="Garamond" w:hAnsi="Garamond"/>
                <w:sz w:val="28"/>
                <w:szCs w:val="28"/>
              </w:rPr>
            </w:pPr>
            <w:r>
              <w:rPr>
                <w:rFonts w:ascii="Garamond" w:hAnsi="Garamond"/>
                <w:sz w:val="28"/>
                <w:szCs w:val="28"/>
              </w:rPr>
              <w:t xml:space="preserve">Tilpas </w:t>
            </w:r>
            <w:r w:rsidR="00912552">
              <w:rPr>
                <w:rFonts w:ascii="Garamond" w:hAnsi="Garamond"/>
                <w:sz w:val="28"/>
                <w:szCs w:val="28"/>
              </w:rPr>
              <w:t>start-</w:t>
            </w:r>
            <w:r>
              <w:rPr>
                <w:rFonts w:ascii="Garamond" w:hAnsi="Garamond"/>
                <w:sz w:val="28"/>
                <w:szCs w:val="28"/>
              </w:rPr>
              <w:t>spørgsmål</w:t>
            </w:r>
            <w:r w:rsidR="00065C1D">
              <w:rPr>
                <w:rFonts w:ascii="Garamond" w:hAnsi="Garamond"/>
                <w:sz w:val="28"/>
                <w:szCs w:val="28"/>
              </w:rPr>
              <w:t>et</w:t>
            </w:r>
            <w:r>
              <w:rPr>
                <w:rFonts w:ascii="Garamond" w:hAnsi="Garamond"/>
                <w:sz w:val="28"/>
                <w:szCs w:val="28"/>
              </w:rPr>
              <w:t xml:space="preserve"> og udarbejd en problemformulering</w:t>
            </w:r>
            <w:r w:rsidR="00912552">
              <w:rPr>
                <w:rFonts w:ascii="Garamond" w:hAnsi="Garamond"/>
                <w:sz w:val="28"/>
                <w:szCs w:val="28"/>
              </w:rPr>
              <w:t xml:space="preserve"> med et overordnet spørgsmål</w:t>
            </w:r>
            <w:r w:rsidR="00065C1D">
              <w:rPr>
                <w:rFonts w:ascii="Garamond" w:hAnsi="Garamond"/>
                <w:sz w:val="28"/>
                <w:szCs w:val="28"/>
              </w:rPr>
              <w:t>. Samt underspørgsmål</w:t>
            </w:r>
            <w:r w:rsidR="00B90CF0">
              <w:rPr>
                <w:rFonts w:ascii="Garamond" w:hAnsi="Garamond"/>
                <w:sz w:val="28"/>
                <w:szCs w:val="28"/>
              </w:rPr>
              <w:t>,</w:t>
            </w:r>
            <w:r w:rsidR="00065C1D">
              <w:rPr>
                <w:rFonts w:ascii="Garamond" w:hAnsi="Garamond"/>
                <w:sz w:val="28"/>
                <w:szCs w:val="28"/>
              </w:rPr>
              <w:t xml:space="preserve"> </w:t>
            </w:r>
            <w:r w:rsidR="00065C1D" w:rsidRPr="00B90CF0">
              <w:rPr>
                <w:rFonts w:ascii="Garamond" w:hAnsi="Garamond"/>
                <w:b/>
                <w:bCs/>
                <w:sz w:val="28"/>
                <w:szCs w:val="28"/>
              </w:rPr>
              <w:t>der er</w:t>
            </w:r>
            <w:r w:rsidRPr="00B90CF0">
              <w:rPr>
                <w:rFonts w:ascii="Garamond" w:hAnsi="Garamond"/>
                <w:b/>
                <w:bCs/>
                <w:sz w:val="28"/>
                <w:szCs w:val="28"/>
              </w:rPr>
              <w:t xml:space="preserve"> opbygget taksonomisk</w:t>
            </w:r>
            <w:r w:rsidR="00065C1D" w:rsidRPr="00B90CF0">
              <w:rPr>
                <w:rFonts w:ascii="Garamond" w:hAnsi="Garamond"/>
                <w:b/>
                <w:bCs/>
                <w:sz w:val="28"/>
                <w:szCs w:val="28"/>
              </w:rPr>
              <w:t xml:space="preserve"> korrekt</w:t>
            </w:r>
            <w:r w:rsidR="00912552" w:rsidRPr="00B90CF0">
              <w:rPr>
                <w:rFonts w:ascii="Garamond" w:hAnsi="Garamond"/>
                <w:b/>
                <w:bCs/>
                <w:sz w:val="28"/>
                <w:szCs w:val="28"/>
              </w:rPr>
              <w:t>.</w:t>
            </w:r>
          </w:p>
        </w:tc>
      </w:tr>
      <w:tr w:rsidR="00323E2B" w14:paraId="52580AC2" w14:textId="77777777" w:rsidTr="004A2CFC">
        <w:tc>
          <w:tcPr>
            <w:tcW w:w="1856" w:type="dxa"/>
          </w:tcPr>
          <w:p w14:paraId="0C7AEDCE" w14:textId="44DFE07C" w:rsidR="00323E2B" w:rsidRDefault="00B26E47" w:rsidP="003E4C5E">
            <w:pPr>
              <w:rPr>
                <w:rFonts w:ascii="Garamond" w:hAnsi="Garamond"/>
                <w:sz w:val="28"/>
                <w:szCs w:val="28"/>
              </w:rPr>
            </w:pPr>
            <w:r>
              <w:rPr>
                <w:rFonts w:ascii="Garamond" w:hAnsi="Garamond"/>
                <w:sz w:val="28"/>
                <w:szCs w:val="28"/>
              </w:rPr>
              <w:t>Fase 2</w:t>
            </w:r>
          </w:p>
        </w:tc>
        <w:tc>
          <w:tcPr>
            <w:tcW w:w="7782" w:type="dxa"/>
          </w:tcPr>
          <w:p w14:paraId="2DA69498" w14:textId="1CB23340" w:rsidR="00912552" w:rsidRDefault="00B26E47" w:rsidP="00B26E47">
            <w:pPr>
              <w:pStyle w:val="Listeafsnit"/>
              <w:numPr>
                <w:ilvl w:val="0"/>
                <w:numId w:val="6"/>
              </w:numPr>
              <w:rPr>
                <w:rFonts w:ascii="Garamond" w:hAnsi="Garamond"/>
                <w:sz w:val="28"/>
                <w:szCs w:val="28"/>
              </w:rPr>
            </w:pPr>
            <w:r>
              <w:rPr>
                <w:rFonts w:ascii="Garamond" w:hAnsi="Garamond"/>
                <w:sz w:val="28"/>
                <w:szCs w:val="28"/>
              </w:rPr>
              <w:t>Undersøge med AI</w:t>
            </w:r>
            <w:r w:rsidR="00065C1D">
              <w:rPr>
                <w:rFonts w:ascii="Garamond" w:hAnsi="Garamond"/>
                <w:sz w:val="28"/>
                <w:szCs w:val="28"/>
              </w:rPr>
              <w:t xml:space="preserve">, </w:t>
            </w:r>
            <w:r>
              <w:rPr>
                <w:rFonts w:ascii="Garamond" w:hAnsi="Garamond"/>
                <w:sz w:val="28"/>
                <w:szCs w:val="28"/>
              </w:rPr>
              <w:t>hvordan kan det overordnet spørgsmål besvares med fagets metoder?</w:t>
            </w:r>
            <w:r w:rsidR="00912552">
              <w:rPr>
                <w:rFonts w:ascii="Garamond" w:hAnsi="Garamond"/>
                <w:sz w:val="28"/>
                <w:szCs w:val="28"/>
              </w:rPr>
              <w:t xml:space="preserve"> </w:t>
            </w:r>
            <w:r w:rsidR="00B90CF0">
              <w:rPr>
                <w:rFonts w:ascii="Garamond" w:hAnsi="Garamond"/>
                <w:sz w:val="28"/>
                <w:szCs w:val="28"/>
              </w:rPr>
              <w:t xml:space="preserve">I </w:t>
            </w:r>
            <w:r w:rsidR="00065C1D">
              <w:rPr>
                <w:rFonts w:ascii="Garamond" w:hAnsi="Garamond"/>
                <w:sz w:val="28"/>
                <w:szCs w:val="28"/>
              </w:rPr>
              <w:t xml:space="preserve">skal </w:t>
            </w:r>
            <w:r w:rsidR="00E05DE4">
              <w:rPr>
                <w:rFonts w:ascii="Garamond" w:hAnsi="Garamond"/>
                <w:sz w:val="28"/>
                <w:szCs w:val="28"/>
              </w:rPr>
              <w:t>instruere</w:t>
            </w:r>
            <w:r w:rsidR="00065C1D">
              <w:rPr>
                <w:rFonts w:ascii="Garamond" w:hAnsi="Garamond"/>
                <w:sz w:val="28"/>
                <w:szCs w:val="28"/>
              </w:rPr>
              <w:t xml:space="preserve"> AI i taksonomi og krav</w:t>
            </w:r>
            <w:r w:rsidR="00E05DE4">
              <w:rPr>
                <w:rFonts w:ascii="Garamond" w:hAnsi="Garamond"/>
                <w:sz w:val="28"/>
                <w:szCs w:val="28"/>
              </w:rPr>
              <w:t xml:space="preserve"> fra faget </w:t>
            </w:r>
            <w:r w:rsidR="00B90CF0">
              <w:rPr>
                <w:rFonts w:ascii="Garamond" w:hAnsi="Garamond"/>
                <w:sz w:val="28"/>
                <w:szCs w:val="28"/>
              </w:rPr>
              <w:t>(</w:t>
            </w:r>
            <w:r w:rsidR="00E05DE4">
              <w:rPr>
                <w:rFonts w:ascii="Garamond" w:hAnsi="Garamond"/>
                <w:sz w:val="28"/>
                <w:szCs w:val="28"/>
              </w:rPr>
              <w:t>eller fagene</w:t>
            </w:r>
            <w:r w:rsidR="00B90CF0">
              <w:rPr>
                <w:rFonts w:ascii="Garamond" w:hAnsi="Garamond"/>
                <w:sz w:val="28"/>
                <w:szCs w:val="28"/>
              </w:rPr>
              <w:t>)</w:t>
            </w:r>
            <w:r w:rsidR="00E05DE4">
              <w:rPr>
                <w:rFonts w:ascii="Garamond" w:hAnsi="Garamond"/>
                <w:sz w:val="28"/>
                <w:szCs w:val="28"/>
              </w:rPr>
              <w:t>.</w:t>
            </w:r>
          </w:p>
          <w:p w14:paraId="5C0CCDF3" w14:textId="58E335F8" w:rsidR="00323E2B" w:rsidRDefault="00912552" w:rsidP="00B26E47">
            <w:pPr>
              <w:pStyle w:val="Listeafsnit"/>
              <w:numPr>
                <w:ilvl w:val="0"/>
                <w:numId w:val="6"/>
              </w:numPr>
              <w:rPr>
                <w:rFonts w:ascii="Garamond" w:hAnsi="Garamond"/>
                <w:sz w:val="28"/>
                <w:szCs w:val="28"/>
              </w:rPr>
            </w:pPr>
            <w:r>
              <w:rPr>
                <w:rFonts w:ascii="Garamond" w:hAnsi="Garamond"/>
                <w:sz w:val="28"/>
                <w:szCs w:val="28"/>
              </w:rPr>
              <w:t>Del velfungerende AI prompts</w:t>
            </w:r>
            <w:r w:rsidR="00B90CF0">
              <w:rPr>
                <w:rFonts w:ascii="Garamond" w:hAnsi="Garamond"/>
                <w:sz w:val="28"/>
                <w:szCs w:val="28"/>
              </w:rPr>
              <w:t xml:space="preserve"> med hinanden</w:t>
            </w:r>
          </w:p>
          <w:p w14:paraId="2E62C0F1" w14:textId="7F557E59" w:rsidR="00B26E47" w:rsidRDefault="00B26E47" w:rsidP="00B26E47">
            <w:pPr>
              <w:pStyle w:val="Listeafsnit"/>
              <w:numPr>
                <w:ilvl w:val="0"/>
                <w:numId w:val="6"/>
              </w:numPr>
              <w:rPr>
                <w:rFonts w:ascii="Garamond" w:hAnsi="Garamond"/>
                <w:sz w:val="28"/>
                <w:szCs w:val="28"/>
              </w:rPr>
            </w:pPr>
            <w:r>
              <w:rPr>
                <w:rFonts w:ascii="Garamond" w:hAnsi="Garamond"/>
                <w:sz w:val="28"/>
                <w:szCs w:val="28"/>
              </w:rPr>
              <w:t xml:space="preserve">Find relevante kilder og statistik som kan anvendes. </w:t>
            </w:r>
            <w:r w:rsidR="00E05DE4">
              <w:rPr>
                <w:rFonts w:ascii="Garamond" w:hAnsi="Garamond"/>
                <w:sz w:val="28"/>
                <w:szCs w:val="28"/>
              </w:rPr>
              <w:t xml:space="preserve">Gerne således at der kan vælges flere </w:t>
            </w:r>
            <w:r w:rsidR="00B90CF0">
              <w:rPr>
                <w:rFonts w:ascii="Garamond" w:hAnsi="Garamond"/>
                <w:sz w:val="28"/>
                <w:szCs w:val="28"/>
              </w:rPr>
              <w:t xml:space="preserve">metodiske </w:t>
            </w:r>
            <w:r w:rsidR="00E05DE4">
              <w:rPr>
                <w:rFonts w:ascii="Garamond" w:hAnsi="Garamond"/>
                <w:sz w:val="28"/>
                <w:szCs w:val="28"/>
              </w:rPr>
              <w:t>retninger. Overvej; Hvorfor vil du gå den vej? Og ikke en anden vej, metodisk?</w:t>
            </w:r>
          </w:p>
          <w:p w14:paraId="37383B87" w14:textId="065CA300" w:rsidR="00B26E47" w:rsidRDefault="00B26E47" w:rsidP="00B26E47">
            <w:pPr>
              <w:pStyle w:val="Listeafsnit"/>
              <w:numPr>
                <w:ilvl w:val="0"/>
                <w:numId w:val="6"/>
              </w:numPr>
              <w:rPr>
                <w:rFonts w:ascii="Garamond" w:hAnsi="Garamond"/>
                <w:sz w:val="28"/>
                <w:szCs w:val="28"/>
              </w:rPr>
            </w:pPr>
            <w:r>
              <w:rPr>
                <w:rFonts w:ascii="Garamond" w:hAnsi="Garamond"/>
                <w:sz w:val="28"/>
                <w:szCs w:val="28"/>
              </w:rPr>
              <w:t xml:space="preserve">Udarbejde fx pilediagram med </w:t>
            </w:r>
            <w:r w:rsidR="00A35896">
              <w:rPr>
                <w:rFonts w:ascii="Garamond" w:hAnsi="Garamond"/>
                <w:sz w:val="28"/>
                <w:szCs w:val="28"/>
              </w:rPr>
              <w:t xml:space="preserve">inspiration </w:t>
            </w:r>
            <w:r>
              <w:rPr>
                <w:rFonts w:ascii="Garamond" w:hAnsi="Garamond"/>
                <w:sz w:val="28"/>
                <w:szCs w:val="28"/>
              </w:rPr>
              <w:t xml:space="preserve">fra AI og </w:t>
            </w:r>
            <w:r w:rsidR="00A35896">
              <w:rPr>
                <w:rFonts w:ascii="Garamond" w:hAnsi="Garamond"/>
                <w:sz w:val="28"/>
                <w:szCs w:val="28"/>
              </w:rPr>
              <w:t>fore</w:t>
            </w:r>
            <w:r>
              <w:rPr>
                <w:rFonts w:ascii="Garamond" w:hAnsi="Garamond"/>
                <w:sz w:val="28"/>
                <w:szCs w:val="28"/>
              </w:rPr>
              <w:t>tag</w:t>
            </w:r>
            <w:r w:rsidR="00A35896">
              <w:rPr>
                <w:rFonts w:ascii="Garamond" w:hAnsi="Garamond"/>
                <w:sz w:val="28"/>
                <w:szCs w:val="28"/>
              </w:rPr>
              <w:t xml:space="preserve"> en</w:t>
            </w:r>
            <w:r>
              <w:rPr>
                <w:rFonts w:ascii="Garamond" w:hAnsi="Garamond"/>
                <w:sz w:val="28"/>
                <w:szCs w:val="28"/>
              </w:rPr>
              <w:t xml:space="preserve"> faglig vurdering</w:t>
            </w:r>
            <w:r w:rsidR="00A35896">
              <w:rPr>
                <w:rFonts w:ascii="Garamond" w:hAnsi="Garamond"/>
                <w:sz w:val="28"/>
                <w:szCs w:val="28"/>
              </w:rPr>
              <w:t xml:space="preserve"> </w:t>
            </w:r>
            <w:r>
              <w:rPr>
                <w:rFonts w:ascii="Garamond" w:hAnsi="Garamond"/>
                <w:sz w:val="28"/>
                <w:szCs w:val="28"/>
              </w:rPr>
              <w:t xml:space="preserve">af holdbarheden af </w:t>
            </w:r>
            <w:proofErr w:type="spellStart"/>
            <w:r>
              <w:rPr>
                <w:rFonts w:ascii="Garamond" w:hAnsi="Garamond"/>
                <w:sz w:val="28"/>
                <w:szCs w:val="28"/>
              </w:rPr>
              <w:t>AI’s</w:t>
            </w:r>
            <w:proofErr w:type="spellEnd"/>
            <w:r>
              <w:rPr>
                <w:rFonts w:ascii="Garamond" w:hAnsi="Garamond"/>
                <w:sz w:val="28"/>
                <w:szCs w:val="28"/>
              </w:rPr>
              <w:t xml:space="preserve"> forslag.</w:t>
            </w:r>
          </w:p>
          <w:p w14:paraId="6301AD09" w14:textId="0DDD253B" w:rsidR="00B26E47" w:rsidRPr="00B26E47" w:rsidRDefault="00B26E47" w:rsidP="00B26E47">
            <w:pPr>
              <w:pStyle w:val="Listeafsnit"/>
              <w:numPr>
                <w:ilvl w:val="0"/>
                <w:numId w:val="6"/>
              </w:numPr>
              <w:rPr>
                <w:rFonts w:ascii="Garamond" w:hAnsi="Garamond"/>
                <w:sz w:val="28"/>
                <w:szCs w:val="28"/>
              </w:rPr>
            </w:pPr>
            <w:r>
              <w:rPr>
                <w:rFonts w:ascii="Garamond" w:hAnsi="Garamond"/>
                <w:sz w:val="28"/>
                <w:szCs w:val="28"/>
              </w:rPr>
              <w:t xml:space="preserve">Find en brugbar </w:t>
            </w:r>
            <w:r w:rsidR="00A35896">
              <w:rPr>
                <w:rFonts w:ascii="Garamond" w:hAnsi="Garamond"/>
                <w:sz w:val="28"/>
                <w:szCs w:val="28"/>
              </w:rPr>
              <w:t>selvstændige beregninger</w:t>
            </w:r>
            <w:r w:rsidR="00B90CF0">
              <w:rPr>
                <w:rFonts w:ascii="Garamond" w:hAnsi="Garamond"/>
                <w:sz w:val="28"/>
                <w:szCs w:val="28"/>
              </w:rPr>
              <w:t>,</w:t>
            </w:r>
            <w:r w:rsidR="00A35896">
              <w:rPr>
                <w:rFonts w:ascii="Garamond" w:hAnsi="Garamond"/>
                <w:sz w:val="28"/>
                <w:szCs w:val="28"/>
              </w:rPr>
              <w:t xml:space="preserve"> </w:t>
            </w:r>
            <w:r>
              <w:rPr>
                <w:rFonts w:ascii="Garamond" w:hAnsi="Garamond"/>
                <w:sz w:val="28"/>
                <w:szCs w:val="28"/>
              </w:rPr>
              <w:t xml:space="preserve">som kan </w:t>
            </w:r>
            <w:r w:rsidR="00A35896">
              <w:rPr>
                <w:rFonts w:ascii="Garamond" w:hAnsi="Garamond"/>
                <w:sz w:val="28"/>
                <w:szCs w:val="28"/>
              </w:rPr>
              <w:t>beskrives nærmere (de behøves ikke at blive udregnet) i metodeafsnittet.</w:t>
            </w:r>
          </w:p>
        </w:tc>
      </w:tr>
      <w:tr w:rsidR="00323E2B" w14:paraId="4B11B47F" w14:textId="77777777" w:rsidTr="004A2CFC">
        <w:tc>
          <w:tcPr>
            <w:tcW w:w="1856" w:type="dxa"/>
          </w:tcPr>
          <w:p w14:paraId="16A1A22D" w14:textId="60F872D9" w:rsidR="00323E2B" w:rsidRDefault="00A35896" w:rsidP="003E4C5E">
            <w:pPr>
              <w:rPr>
                <w:rFonts w:ascii="Garamond" w:hAnsi="Garamond"/>
                <w:sz w:val="28"/>
                <w:szCs w:val="28"/>
              </w:rPr>
            </w:pPr>
            <w:r>
              <w:rPr>
                <w:rFonts w:ascii="Garamond" w:hAnsi="Garamond"/>
                <w:sz w:val="28"/>
                <w:szCs w:val="28"/>
              </w:rPr>
              <w:t>Fase 3</w:t>
            </w:r>
          </w:p>
        </w:tc>
        <w:tc>
          <w:tcPr>
            <w:tcW w:w="7782" w:type="dxa"/>
          </w:tcPr>
          <w:p w14:paraId="51D748D3" w14:textId="0D0A927A" w:rsidR="00323E2B" w:rsidRPr="00A35896" w:rsidRDefault="00A35896" w:rsidP="00A35896">
            <w:pPr>
              <w:pStyle w:val="Listeafsnit"/>
              <w:numPr>
                <w:ilvl w:val="0"/>
                <w:numId w:val="8"/>
              </w:numPr>
              <w:rPr>
                <w:rFonts w:ascii="Garamond" w:hAnsi="Garamond"/>
                <w:sz w:val="28"/>
                <w:szCs w:val="28"/>
              </w:rPr>
            </w:pPr>
            <w:r>
              <w:rPr>
                <w:rFonts w:ascii="Garamond" w:hAnsi="Garamond"/>
                <w:sz w:val="28"/>
                <w:szCs w:val="28"/>
              </w:rPr>
              <w:t>Aflevering af metodeafsnittet</w:t>
            </w:r>
            <w:r w:rsidR="00E05DE4">
              <w:rPr>
                <w:rFonts w:ascii="Garamond" w:hAnsi="Garamond"/>
                <w:sz w:val="28"/>
                <w:szCs w:val="28"/>
              </w:rPr>
              <w:t>, til bedømmelse.</w:t>
            </w:r>
          </w:p>
        </w:tc>
      </w:tr>
    </w:tbl>
    <w:p w14:paraId="7E6FB243" w14:textId="77777777" w:rsidR="004A2CFC" w:rsidRDefault="004A2CFC"/>
    <w:tbl>
      <w:tblPr>
        <w:tblStyle w:val="Tabel-Gitter"/>
        <w:tblW w:w="0" w:type="auto"/>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8"/>
        <w:gridCol w:w="1856"/>
        <w:gridCol w:w="7674"/>
        <w:gridCol w:w="108"/>
      </w:tblGrid>
      <w:tr w:rsidR="00E05DE4" w14:paraId="7665DACA" w14:textId="77777777" w:rsidTr="00E05DE4">
        <w:trPr>
          <w:gridAfter w:val="1"/>
          <w:wAfter w:w="108" w:type="dxa"/>
        </w:trPr>
        <w:tc>
          <w:tcPr>
            <w:tcW w:w="9638" w:type="dxa"/>
            <w:gridSpan w:val="3"/>
          </w:tcPr>
          <w:p w14:paraId="3B819CB7" w14:textId="42FD9872" w:rsidR="00E05DE4" w:rsidRPr="00E05DE4" w:rsidRDefault="00E05DE4" w:rsidP="00E05DE4">
            <w:pPr>
              <w:ind w:left="1304"/>
              <w:jc w:val="center"/>
              <w:rPr>
                <w:rFonts w:ascii="Garamond" w:hAnsi="Garamond"/>
                <w:b/>
                <w:bCs/>
                <w:sz w:val="28"/>
                <w:szCs w:val="28"/>
              </w:rPr>
            </w:pPr>
            <w:r w:rsidRPr="00E05DE4">
              <w:rPr>
                <w:rFonts w:ascii="Garamond" w:hAnsi="Garamond"/>
                <w:b/>
                <w:bCs/>
                <w:sz w:val="28"/>
                <w:szCs w:val="28"/>
              </w:rPr>
              <w:t>Vurder elevernes produkter. Skal de arbejde videre?</w:t>
            </w:r>
          </w:p>
        </w:tc>
      </w:tr>
      <w:tr w:rsidR="00323E2B" w14:paraId="33597434" w14:textId="77777777" w:rsidTr="00E05DE4">
        <w:trPr>
          <w:gridBefore w:val="1"/>
          <w:wBefore w:w="108" w:type="dxa"/>
        </w:trPr>
        <w:tc>
          <w:tcPr>
            <w:tcW w:w="1856" w:type="dxa"/>
          </w:tcPr>
          <w:p w14:paraId="014650EB" w14:textId="141E115D" w:rsidR="00323E2B" w:rsidRDefault="00A35896" w:rsidP="003E4C5E">
            <w:pPr>
              <w:rPr>
                <w:rFonts w:ascii="Garamond" w:hAnsi="Garamond"/>
                <w:sz w:val="28"/>
                <w:szCs w:val="28"/>
              </w:rPr>
            </w:pPr>
            <w:r>
              <w:rPr>
                <w:rFonts w:ascii="Garamond" w:hAnsi="Garamond"/>
                <w:sz w:val="28"/>
                <w:szCs w:val="28"/>
              </w:rPr>
              <w:t>Fase 4</w:t>
            </w:r>
          </w:p>
        </w:tc>
        <w:tc>
          <w:tcPr>
            <w:tcW w:w="7782" w:type="dxa"/>
            <w:gridSpan w:val="2"/>
          </w:tcPr>
          <w:p w14:paraId="019B069D" w14:textId="659C22A2" w:rsidR="00323E2B" w:rsidRPr="00A35896" w:rsidRDefault="00A35896" w:rsidP="00A35896">
            <w:pPr>
              <w:pStyle w:val="Listeafsnit"/>
              <w:numPr>
                <w:ilvl w:val="0"/>
                <w:numId w:val="8"/>
              </w:numPr>
              <w:rPr>
                <w:rFonts w:ascii="Garamond" w:hAnsi="Garamond"/>
                <w:sz w:val="28"/>
                <w:szCs w:val="28"/>
              </w:rPr>
            </w:pPr>
            <w:r>
              <w:rPr>
                <w:rFonts w:ascii="Garamond" w:hAnsi="Garamond"/>
                <w:sz w:val="28"/>
                <w:szCs w:val="28"/>
              </w:rPr>
              <w:t xml:space="preserve">Med udgangspunkt i afleveret metodeafsnit gives der en generel feedback til hele klasse, hvor eleverne gøres opmærksom </w:t>
            </w:r>
            <w:r w:rsidR="00E05DE4">
              <w:rPr>
                <w:rFonts w:ascii="Garamond" w:hAnsi="Garamond"/>
                <w:sz w:val="28"/>
                <w:szCs w:val="28"/>
              </w:rPr>
              <w:t xml:space="preserve">på </w:t>
            </w:r>
            <w:r>
              <w:rPr>
                <w:rFonts w:ascii="Garamond" w:hAnsi="Garamond"/>
                <w:sz w:val="28"/>
                <w:szCs w:val="28"/>
              </w:rPr>
              <w:t xml:space="preserve">hvilke ”fælles” mangler de indeholder. </w:t>
            </w:r>
            <w:r w:rsidR="00E05DE4">
              <w:rPr>
                <w:rFonts w:ascii="Garamond" w:hAnsi="Garamond"/>
                <w:sz w:val="28"/>
                <w:szCs w:val="28"/>
              </w:rPr>
              <w:t>Kravet</w:t>
            </w:r>
            <w:r>
              <w:rPr>
                <w:rFonts w:ascii="Garamond" w:hAnsi="Garamond"/>
                <w:sz w:val="28"/>
                <w:szCs w:val="28"/>
              </w:rPr>
              <w:t xml:space="preserve"> var et ”fremragende metodeafsnit”</w:t>
            </w:r>
            <w:r w:rsidR="004A2CFC">
              <w:rPr>
                <w:rFonts w:ascii="Garamond" w:hAnsi="Garamond"/>
                <w:sz w:val="28"/>
                <w:szCs w:val="28"/>
              </w:rPr>
              <w:t>; Blev det glemt undervejs?</w:t>
            </w:r>
          </w:p>
        </w:tc>
      </w:tr>
      <w:tr w:rsidR="00323E2B" w14:paraId="16D283B7" w14:textId="77777777" w:rsidTr="00E05DE4">
        <w:trPr>
          <w:gridBefore w:val="1"/>
          <w:wBefore w:w="108" w:type="dxa"/>
        </w:trPr>
        <w:tc>
          <w:tcPr>
            <w:tcW w:w="1856" w:type="dxa"/>
          </w:tcPr>
          <w:p w14:paraId="09CBB297" w14:textId="46D84C23" w:rsidR="00323E2B" w:rsidRDefault="00A35896" w:rsidP="003E4C5E">
            <w:pPr>
              <w:rPr>
                <w:rFonts w:ascii="Garamond" w:hAnsi="Garamond"/>
                <w:sz w:val="28"/>
                <w:szCs w:val="28"/>
              </w:rPr>
            </w:pPr>
            <w:r>
              <w:rPr>
                <w:rFonts w:ascii="Garamond" w:hAnsi="Garamond"/>
                <w:sz w:val="28"/>
                <w:szCs w:val="28"/>
              </w:rPr>
              <w:t>Fase 5</w:t>
            </w:r>
          </w:p>
        </w:tc>
        <w:tc>
          <w:tcPr>
            <w:tcW w:w="7782" w:type="dxa"/>
            <w:gridSpan w:val="2"/>
          </w:tcPr>
          <w:p w14:paraId="668EFED1" w14:textId="76BAC44D" w:rsidR="00323E2B" w:rsidRPr="00A35896" w:rsidRDefault="00A35896" w:rsidP="00A35896">
            <w:pPr>
              <w:pStyle w:val="Listeafsnit"/>
              <w:numPr>
                <w:ilvl w:val="0"/>
                <w:numId w:val="8"/>
              </w:numPr>
              <w:rPr>
                <w:rFonts w:ascii="Garamond" w:hAnsi="Garamond"/>
                <w:sz w:val="28"/>
                <w:szCs w:val="28"/>
              </w:rPr>
            </w:pPr>
            <w:r>
              <w:rPr>
                <w:rFonts w:ascii="Garamond" w:hAnsi="Garamond"/>
                <w:sz w:val="28"/>
                <w:szCs w:val="28"/>
              </w:rPr>
              <w:t>Peer-to-Peer</w:t>
            </w:r>
            <w:r w:rsidR="004A2CFC">
              <w:rPr>
                <w:rFonts w:ascii="Garamond" w:hAnsi="Garamond"/>
                <w:sz w:val="28"/>
                <w:szCs w:val="28"/>
              </w:rPr>
              <w:t xml:space="preserve">: </w:t>
            </w:r>
            <w:r>
              <w:rPr>
                <w:rFonts w:ascii="Garamond" w:hAnsi="Garamond"/>
                <w:sz w:val="28"/>
                <w:szCs w:val="28"/>
              </w:rPr>
              <w:t>Der afsættes tilstrækkelige tid til</w:t>
            </w:r>
            <w:r w:rsidR="004A2CFC">
              <w:rPr>
                <w:rFonts w:ascii="Garamond" w:hAnsi="Garamond"/>
                <w:sz w:val="28"/>
                <w:szCs w:val="28"/>
              </w:rPr>
              <w:t>,</w:t>
            </w:r>
            <w:r>
              <w:rPr>
                <w:rFonts w:ascii="Garamond" w:hAnsi="Garamond"/>
                <w:sz w:val="28"/>
                <w:szCs w:val="28"/>
              </w:rPr>
              <w:t xml:space="preserve"> at elever kan læse en eller to metodeafsnit fra andre grupper og genererer ideer til forbedringer. </w:t>
            </w:r>
          </w:p>
        </w:tc>
      </w:tr>
      <w:tr w:rsidR="00A35896" w14:paraId="332B1176" w14:textId="77777777" w:rsidTr="00E05DE4">
        <w:trPr>
          <w:gridBefore w:val="1"/>
          <w:wBefore w:w="108" w:type="dxa"/>
        </w:trPr>
        <w:tc>
          <w:tcPr>
            <w:tcW w:w="1856" w:type="dxa"/>
          </w:tcPr>
          <w:p w14:paraId="594C9AD5" w14:textId="6DB348DD" w:rsidR="00A35896" w:rsidRDefault="00A35896" w:rsidP="003E4C5E">
            <w:pPr>
              <w:rPr>
                <w:rFonts w:ascii="Garamond" w:hAnsi="Garamond"/>
                <w:sz w:val="28"/>
                <w:szCs w:val="28"/>
              </w:rPr>
            </w:pPr>
            <w:r>
              <w:rPr>
                <w:rFonts w:ascii="Garamond" w:hAnsi="Garamond"/>
                <w:sz w:val="28"/>
                <w:szCs w:val="28"/>
              </w:rPr>
              <w:t>Fase 6</w:t>
            </w:r>
          </w:p>
        </w:tc>
        <w:tc>
          <w:tcPr>
            <w:tcW w:w="7782" w:type="dxa"/>
            <w:gridSpan w:val="2"/>
          </w:tcPr>
          <w:p w14:paraId="6ADCC980" w14:textId="31E99178" w:rsidR="00A35896" w:rsidRDefault="00A35896" w:rsidP="00A35896">
            <w:pPr>
              <w:pStyle w:val="Listeafsnit"/>
              <w:numPr>
                <w:ilvl w:val="0"/>
                <w:numId w:val="8"/>
              </w:numPr>
              <w:rPr>
                <w:rFonts w:ascii="Garamond" w:hAnsi="Garamond"/>
                <w:sz w:val="28"/>
                <w:szCs w:val="28"/>
              </w:rPr>
            </w:pPr>
            <w:r>
              <w:rPr>
                <w:rFonts w:ascii="Garamond" w:hAnsi="Garamond"/>
                <w:sz w:val="28"/>
                <w:szCs w:val="28"/>
              </w:rPr>
              <w:t xml:space="preserve">Genaflevering med indarbejdes af Peer-to-Peer forslagene </w:t>
            </w:r>
            <w:r w:rsidR="00E05DE4">
              <w:rPr>
                <w:rFonts w:ascii="Garamond" w:hAnsi="Garamond"/>
                <w:sz w:val="28"/>
                <w:szCs w:val="28"/>
              </w:rPr>
              <w:t>samt</w:t>
            </w:r>
            <w:r>
              <w:rPr>
                <w:rFonts w:ascii="Garamond" w:hAnsi="Garamond"/>
                <w:sz w:val="28"/>
                <w:szCs w:val="28"/>
              </w:rPr>
              <w:t xml:space="preserve"> andre forbedringer</w:t>
            </w:r>
            <w:r w:rsidR="004A2CFC">
              <w:rPr>
                <w:rFonts w:ascii="Garamond" w:hAnsi="Garamond"/>
                <w:sz w:val="28"/>
                <w:szCs w:val="28"/>
              </w:rPr>
              <w:t>,</w:t>
            </w:r>
            <w:r>
              <w:rPr>
                <w:rFonts w:ascii="Garamond" w:hAnsi="Garamond"/>
                <w:sz w:val="28"/>
                <w:szCs w:val="28"/>
              </w:rPr>
              <w:t xml:space="preserve"> som gruppen har opdaget.</w:t>
            </w:r>
          </w:p>
        </w:tc>
      </w:tr>
      <w:tr w:rsidR="00A35896" w14:paraId="606E71F6" w14:textId="77777777" w:rsidTr="00E05DE4">
        <w:trPr>
          <w:gridBefore w:val="1"/>
          <w:wBefore w:w="108" w:type="dxa"/>
        </w:trPr>
        <w:tc>
          <w:tcPr>
            <w:tcW w:w="1856" w:type="dxa"/>
          </w:tcPr>
          <w:p w14:paraId="128BEFC2" w14:textId="427E2F52" w:rsidR="00A35896" w:rsidRDefault="00A35896" w:rsidP="003E4C5E">
            <w:pPr>
              <w:rPr>
                <w:rFonts w:ascii="Garamond" w:hAnsi="Garamond"/>
                <w:sz w:val="28"/>
                <w:szCs w:val="28"/>
              </w:rPr>
            </w:pPr>
            <w:r>
              <w:rPr>
                <w:rFonts w:ascii="Garamond" w:hAnsi="Garamond"/>
                <w:sz w:val="28"/>
                <w:szCs w:val="28"/>
              </w:rPr>
              <w:t>Fase 7</w:t>
            </w:r>
          </w:p>
        </w:tc>
        <w:tc>
          <w:tcPr>
            <w:tcW w:w="7782" w:type="dxa"/>
            <w:gridSpan w:val="2"/>
          </w:tcPr>
          <w:p w14:paraId="1D79B055" w14:textId="7A86FFFB" w:rsidR="00A35896" w:rsidRDefault="00E05DE4" w:rsidP="00A35896">
            <w:pPr>
              <w:pStyle w:val="Listeafsnit"/>
              <w:numPr>
                <w:ilvl w:val="0"/>
                <w:numId w:val="8"/>
              </w:numPr>
              <w:rPr>
                <w:rFonts w:ascii="Garamond" w:hAnsi="Garamond"/>
                <w:sz w:val="28"/>
                <w:szCs w:val="28"/>
              </w:rPr>
            </w:pPr>
            <w:r>
              <w:rPr>
                <w:rFonts w:ascii="Garamond" w:hAnsi="Garamond"/>
                <w:sz w:val="28"/>
                <w:szCs w:val="28"/>
              </w:rPr>
              <w:t>Endelige b</w:t>
            </w:r>
            <w:r w:rsidR="00A35896">
              <w:rPr>
                <w:rFonts w:ascii="Garamond" w:hAnsi="Garamond"/>
                <w:sz w:val="28"/>
                <w:szCs w:val="28"/>
              </w:rPr>
              <w:t>edømmelse af metodeafsnittet</w:t>
            </w:r>
            <w:r>
              <w:rPr>
                <w:rFonts w:ascii="Garamond" w:hAnsi="Garamond"/>
                <w:sz w:val="28"/>
                <w:szCs w:val="28"/>
              </w:rPr>
              <w:t>.</w:t>
            </w:r>
          </w:p>
        </w:tc>
      </w:tr>
    </w:tbl>
    <w:p w14:paraId="62466CDA" w14:textId="77777777" w:rsidR="00323E2B" w:rsidRDefault="00323E2B" w:rsidP="003E4C5E">
      <w:pPr>
        <w:rPr>
          <w:rFonts w:ascii="Garamond" w:hAnsi="Garamond"/>
          <w:sz w:val="28"/>
          <w:szCs w:val="28"/>
        </w:rPr>
      </w:pPr>
    </w:p>
    <w:p w14:paraId="7BE2B3D2" w14:textId="77777777" w:rsidR="00323E2B" w:rsidRDefault="00323E2B" w:rsidP="003E4C5E">
      <w:pPr>
        <w:rPr>
          <w:rFonts w:ascii="Garamond" w:hAnsi="Garamond"/>
          <w:sz w:val="28"/>
          <w:szCs w:val="28"/>
        </w:rPr>
      </w:pPr>
    </w:p>
    <w:p w14:paraId="0EEBE768" w14:textId="24BDA0D6" w:rsidR="00BD5979" w:rsidRPr="006A5760" w:rsidRDefault="00323E2B" w:rsidP="003E4C5E">
      <w:pPr>
        <w:rPr>
          <w:rFonts w:ascii="Garamond" w:hAnsi="Garamond"/>
          <w:b/>
          <w:bCs/>
          <w:sz w:val="28"/>
          <w:szCs w:val="28"/>
        </w:rPr>
      </w:pPr>
      <w:r w:rsidRPr="006A5760">
        <w:rPr>
          <w:rFonts w:ascii="Garamond" w:hAnsi="Garamond"/>
          <w:b/>
          <w:bCs/>
          <w:sz w:val="28"/>
          <w:szCs w:val="28"/>
        </w:rPr>
        <w:t>Forløbet er desuden beskrevet indgående i følgende FIMMI</w:t>
      </w:r>
      <w:r w:rsidR="006A5760">
        <w:rPr>
          <w:rFonts w:ascii="Garamond" w:hAnsi="Garamond"/>
          <w:b/>
          <w:bCs/>
          <w:sz w:val="28"/>
          <w:szCs w:val="28"/>
        </w:rPr>
        <w:t xml:space="preserve"> (Til underviser)</w:t>
      </w:r>
      <w:r w:rsidRPr="006A5760">
        <w:rPr>
          <w:rFonts w:ascii="Garamond" w:hAnsi="Garamond"/>
          <w:b/>
          <w:bCs/>
          <w:sz w:val="28"/>
          <w:szCs w:val="28"/>
        </w:rPr>
        <w:t>:</w:t>
      </w:r>
    </w:p>
    <w:tbl>
      <w:tblPr>
        <w:tblStyle w:val="Tabel-Gitter"/>
        <w:tblW w:w="0" w:type="auto"/>
        <w:tblLook w:val="04A0" w:firstRow="1" w:lastRow="0" w:firstColumn="1" w:lastColumn="0" w:noHBand="0" w:noVBand="1"/>
      </w:tblPr>
      <w:tblGrid>
        <w:gridCol w:w="421"/>
        <w:gridCol w:w="1701"/>
        <w:gridCol w:w="7506"/>
      </w:tblGrid>
      <w:tr w:rsidR="00287EFD" w:rsidRPr="00805BCC" w14:paraId="0F6535B9" w14:textId="77777777" w:rsidTr="00287EFD">
        <w:tc>
          <w:tcPr>
            <w:tcW w:w="421" w:type="dxa"/>
          </w:tcPr>
          <w:p w14:paraId="5E2EF82F" w14:textId="1F3B2E54" w:rsidR="00287EFD" w:rsidRPr="00805BCC" w:rsidRDefault="00287EFD">
            <w:pPr>
              <w:rPr>
                <w:rFonts w:ascii="Garamond" w:hAnsi="Garamond"/>
                <w:sz w:val="24"/>
                <w:szCs w:val="24"/>
              </w:rPr>
            </w:pPr>
            <w:r w:rsidRPr="00805BCC">
              <w:rPr>
                <w:rFonts w:ascii="Garamond" w:hAnsi="Garamond"/>
                <w:sz w:val="24"/>
                <w:szCs w:val="24"/>
              </w:rPr>
              <w:t>F</w:t>
            </w:r>
          </w:p>
        </w:tc>
        <w:tc>
          <w:tcPr>
            <w:tcW w:w="9207" w:type="dxa"/>
            <w:gridSpan w:val="2"/>
          </w:tcPr>
          <w:p w14:paraId="068974A8" w14:textId="0E1926B4" w:rsidR="00287EFD" w:rsidRPr="00805BCC" w:rsidRDefault="00287EFD">
            <w:pPr>
              <w:rPr>
                <w:rFonts w:ascii="Garamond" w:hAnsi="Garamond"/>
                <w:sz w:val="24"/>
                <w:szCs w:val="24"/>
              </w:rPr>
            </w:pPr>
            <w:r w:rsidRPr="00805BCC">
              <w:rPr>
                <w:rFonts w:ascii="Garamond" w:hAnsi="Garamond"/>
                <w:sz w:val="24"/>
                <w:szCs w:val="24"/>
              </w:rPr>
              <w:t>Elever skriver meget standardiseret metodeafsnit</w:t>
            </w:r>
            <w:r w:rsidR="004A2CFC">
              <w:rPr>
                <w:rFonts w:ascii="Garamond" w:hAnsi="Garamond"/>
                <w:sz w:val="24"/>
                <w:szCs w:val="24"/>
              </w:rPr>
              <w:t>,</w:t>
            </w:r>
            <w:r w:rsidRPr="00805BCC">
              <w:rPr>
                <w:rFonts w:ascii="Garamond" w:hAnsi="Garamond"/>
                <w:sz w:val="24"/>
                <w:szCs w:val="24"/>
              </w:rPr>
              <w:t xml:space="preserve"> og der er alt for sjældent refleksioner over de valgte metoder; fx spørgsmål 2,3,4 i den videnskabelige basismodel</w:t>
            </w:r>
            <w:r w:rsidR="00D06002" w:rsidRPr="00805BCC">
              <w:rPr>
                <w:rFonts w:ascii="Garamond" w:hAnsi="Garamond"/>
                <w:sz w:val="24"/>
                <w:szCs w:val="24"/>
              </w:rPr>
              <w:t>:</w:t>
            </w:r>
          </w:p>
          <w:p w14:paraId="2D710B47" w14:textId="5719C818" w:rsidR="00D06002" w:rsidRPr="00805BCC" w:rsidRDefault="00D06002" w:rsidP="00D06002">
            <w:pPr>
              <w:pStyle w:val="Listeafsnit"/>
              <w:numPr>
                <w:ilvl w:val="0"/>
                <w:numId w:val="1"/>
              </w:numPr>
              <w:rPr>
                <w:rFonts w:ascii="Garamond" w:hAnsi="Garamond"/>
                <w:sz w:val="24"/>
                <w:szCs w:val="24"/>
              </w:rPr>
            </w:pPr>
            <w:r w:rsidRPr="00805BCC">
              <w:rPr>
                <w:rFonts w:ascii="Garamond" w:hAnsi="Garamond"/>
                <w:sz w:val="24"/>
                <w:szCs w:val="24"/>
              </w:rPr>
              <w:t>Hvad vil du undersøge? Opgavens overordnet spørgsmål.</w:t>
            </w:r>
          </w:p>
          <w:p w14:paraId="094BDF51" w14:textId="60B3F427" w:rsidR="00D06002" w:rsidRPr="00805BCC" w:rsidRDefault="00D06002" w:rsidP="00D06002">
            <w:pPr>
              <w:pStyle w:val="Listeafsnit"/>
              <w:numPr>
                <w:ilvl w:val="0"/>
                <w:numId w:val="1"/>
              </w:numPr>
              <w:rPr>
                <w:rFonts w:ascii="Garamond" w:hAnsi="Garamond"/>
                <w:sz w:val="24"/>
                <w:szCs w:val="24"/>
              </w:rPr>
            </w:pPr>
            <w:r w:rsidRPr="00805BCC">
              <w:rPr>
                <w:rFonts w:ascii="Garamond" w:hAnsi="Garamond"/>
                <w:sz w:val="24"/>
                <w:szCs w:val="24"/>
              </w:rPr>
              <w:t>Hvordan vil du undersøge det? Her skal elever knytte deres problem- og opgaveformulering til modeller, og øvrige metodevalg i de faglige fag</w:t>
            </w:r>
            <w:r w:rsidR="004A2CFC">
              <w:rPr>
                <w:rFonts w:ascii="Garamond" w:hAnsi="Garamond"/>
                <w:sz w:val="24"/>
                <w:szCs w:val="24"/>
              </w:rPr>
              <w:t>,</w:t>
            </w:r>
            <w:r w:rsidRPr="00805BCC">
              <w:rPr>
                <w:rFonts w:ascii="Garamond" w:hAnsi="Garamond"/>
                <w:sz w:val="24"/>
                <w:szCs w:val="24"/>
              </w:rPr>
              <w:t xml:space="preserve"> der anvendes. Elever </w:t>
            </w:r>
            <w:r w:rsidR="00E05DE4">
              <w:rPr>
                <w:rFonts w:ascii="Garamond" w:hAnsi="Garamond"/>
                <w:sz w:val="24"/>
                <w:szCs w:val="24"/>
              </w:rPr>
              <w:t>falder ofte i og skrive metode i generelle vendinger</w:t>
            </w:r>
            <w:r w:rsidRPr="00805BCC">
              <w:rPr>
                <w:rFonts w:ascii="Garamond" w:hAnsi="Garamond"/>
                <w:sz w:val="24"/>
                <w:szCs w:val="24"/>
              </w:rPr>
              <w:t>, såsom hårde vs. bløde data eller primære og sekundære kilder.</w:t>
            </w:r>
            <w:r w:rsidR="00E05DE4">
              <w:rPr>
                <w:rFonts w:ascii="Garamond" w:hAnsi="Garamond"/>
                <w:sz w:val="24"/>
                <w:szCs w:val="24"/>
              </w:rPr>
              <w:t xml:space="preserve"> Eller blot metoder fra fagene</w:t>
            </w:r>
            <w:r w:rsidR="004A2CFC">
              <w:rPr>
                <w:rFonts w:ascii="Garamond" w:hAnsi="Garamond"/>
                <w:sz w:val="24"/>
                <w:szCs w:val="24"/>
              </w:rPr>
              <w:t>, uden at nævne nogle konkrete modeller.</w:t>
            </w:r>
          </w:p>
          <w:p w14:paraId="4446D707" w14:textId="72AA71CD" w:rsidR="00D06002" w:rsidRPr="00805BCC" w:rsidRDefault="00D06002" w:rsidP="00D06002">
            <w:pPr>
              <w:pStyle w:val="Listeafsnit"/>
              <w:numPr>
                <w:ilvl w:val="0"/>
                <w:numId w:val="1"/>
              </w:numPr>
              <w:rPr>
                <w:rFonts w:ascii="Garamond" w:hAnsi="Garamond"/>
                <w:sz w:val="24"/>
                <w:szCs w:val="24"/>
              </w:rPr>
            </w:pPr>
            <w:r w:rsidRPr="00805BCC">
              <w:rPr>
                <w:rFonts w:ascii="Garamond" w:hAnsi="Garamond"/>
                <w:sz w:val="24"/>
                <w:szCs w:val="24"/>
              </w:rPr>
              <w:t xml:space="preserve">Hvorfor kan du undersøge det på den måde? </w:t>
            </w:r>
            <w:r w:rsidRPr="00805BCC">
              <w:rPr>
                <w:rFonts w:ascii="Garamond" w:hAnsi="Garamond"/>
                <w:i/>
                <w:iCs/>
                <w:sz w:val="24"/>
                <w:szCs w:val="24"/>
              </w:rPr>
              <w:t>Det er ofte her</w:t>
            </w:r>
            <w:r w:rsidR="004A2CFC">
              <w:rPr>
                <w:rFonts w:ascii="Garamond" w:hAnsi="Garamond"/>
                <w:i/>
                <w:iCs/>
                <w:sz w:val="24"/>
                <w:szCs w:val="24"/>
              </w:rPr>
              <w:t>,</w:t>
            </w:r>
            <w:r w:rsidRPr="00805BCC">
              <w:rPr>
                <w:rFonts w:ascii="Garamond" w:hAnsi="Garamond"/>
                <w:i/>
                <w:iCs/>
                <w:sz w:val="24"/>
                <w:szCs w:val="24"/>
              </w:rPr>
              <w:t xml:space="preserve"> elever mangler refleksioner der tydelig bygger på en faglighed.</w:t>
            </w:r>
          </w:p>
          <w:p w14:paraId="4E7FB45D" w14:textId="77777777" w:rsidR="00287EFD" w:rsidRPr="00805BCC" w:rsidRDefault="00D06002" w:rsidP="00D06002">
            <w:pPr>
              <w:pStyle w:val="Listeafsnit"/>
              <w:numPr>
                <w:ilvl w:val="0"/>
                <w:numId w:val="1"/>
              </w:numPr>
              <w:rPr>
                <w:rFonts w:ascii="Garamond" w:hAnsi="Garamond"/>
                <w:sz w:val="24"/>
                <w:szCs w:val="24"/>
              </w:rPr>
            </w:pPr>
            <w:r w:rsidRPr="00805BCC">
              <w:rPr>
                <w:rFonts w:ascii="Garamond" w:hAnsi="Garamond"/>
                <w:sz w:val="24"/>
                <w:szCs w:val="24"/>
              </w:rPr>
              <w:t xml:space="preserve">Hvad er svaghederne ved den måde at undersøge det på? </w:t>
            </w:r>
            <w:r w:rsidRPr="00805BCC">
              <w:rPr>
                <w:rFonts w:ascii="Garamond" w:hAnsi="Garamond"/>
                <w:i/>
                <w:iCs/>
                <w:sz w:val="24"/>
                <w:szCs w:val="24"/>
              </w:rPr>
              <w:t>Sådanne overvejelser ses sjældent i et metodeafsnit, skrevet af selv gode elever.</w:t>
            </w:r>
            <w:r w:rsidRPr="00805BCC">
              <w:rPr>
                <w:rFonts w:ascii="Garamond" w:hAnsi="Garamond"/>
                <w:sz w:val="24"/>
                <w:szCs w:val="24"/>
              </w:rPr>
              <w:t xml:space="preserve"> </w:t>
            </w:r>
          </w:p>
          <w:p w14:paraId="429A99F3" w14:textId="63CCC594" w:rsidR="002C483C" w:rsidRPr="0085115B" w:rsidRDefault="002C483C" w:rsidP="002C483C">
            <w:pPr>
              <w:rPr>
                <w:rFonts w:ascii="Garamond" w:hAnsi="Garamond"/>
                <w:sz w:val="24"/>
                <w:szCs w:val="24"/>
              </w:rPr>
            </w:pPr>
            <w:r w:rsidRPr="0085115B">
              <w:rPr>
                <w:rFonts w:ascii="Garamond" w:hAnsi="Garamond"/>
                <w:b/>
                <w:bCs/>
                <w:sz w:val="24"/>
                <w:szCs w:val="24"/>
              </w:rPr>
              <w:t xml:space="preserve">… </w:t>
            </w:r>
            <w:r w:rsidR="0085115B" w:rsidRPr="0085115B">
              <w:rPr>
                <w:rFonts w:ascii="Garamond" w:hAnsi="Garamond"/>
                <w:b/>
                <w:bCs/>
                <w:sz w:val="24"/>
                <w:szCs w:val="24"/>
              </w:rPr>
              <w:t>Hvordan kan A</w:t>
            </w:r>
            <w:r w:rsidRPr="0085115B">
              <w:rPr>
                <w:rFonts w:ascii="Garamond" w:hAnsi="Garamond"/>
                <w:b/>
                <w:bCs/>
                <w:sz w:val="24"/>
                <w:szCs w:val="24"/>
              </w:rPr>
              <w:t>I hjælpe eleven her?</w:t>
            </w:r>
            <w:r w:rsidR="0085115B">
              <w:rPr>
                <w:rFonts w:ascii="Garamond" w:hAnsi="Garamond"/>
                <w:b/>
                <w:bCs/>
                <w:sz w:val="24"/>
                <w:szCs w:val="24"/>
              </w:rPr>
              <w:t xml:space="preserve"> </w:t>
            </w:r>
            <w:r w:rsidR="004A2CFC">
              <w:rPr>
                <w:rFonts w:ascii="Garamond" w:hAnsi="Garamond"/>
                <w:b/>
                <w:bCs/>
                <w:sz w:val="24"/>
                <w:szCs w:val="24"/>
              </w:rPr>
              <w:t xml:space="preserve">Undersøge det med eleverne ved at anvende forskellige prompts. </w:t>
            </w:r>
          </w:p>
          <w:p w14:paraId="4AF40B60" w14:textId="1760F3EE" w:rsidR="00677776" w:rsidRPr="00805BCC" w:rsidRDefault="00677776" w:rsidP="002C483C">
            <w:pPr>
              <w:rPr>
                <w:rFonts w:ascii="Garamond" w:hAnsi="Garamond"/>
                <w:sz w:val="24"/>
                <w:szCs w:val="24"/>
              </w:rPr>
            </w:pPr>
          </w:p>
        </w:tc>
      </w:tr>
      <w:tr w:rsidR="00287EFD" w:rsidRPr="00805BCC" w14:paraId="7DCA4DF3" w14:textId="77777777" w:rsidTr="00287EFD">
        <w:tc>
          <w:tcPr>
            <w:tcW w:w="421" w:type="dxa"/>
          </w:tcPr>
          <w:p w14:paraId="38CAB780" w14:textId="3C6D1AD1" w:rsidR="00287EFD" w:rsidRPr="00805BCC" w:rsidRDefault="00287EFD">
            <w:pPr>
              <w:rPr>
                <w:rFonts w:ascii="Garamond" w:hAnsi="Garamond"/>
                <w:sz w:val="24"/>
                <w:szCs w:val="24"/>
              </w:rPr>
            </w:pPr>
            <w:r w:rsidRPr="00805BCC">
              <w:rPr>
                <w:rFonts w:ascii="Garamond" w:hAnsi="Garamond"/>
                <w:sz w:val="24"/>
                <w:szCs w:val="24"/>
              </w:rPr>
              <w:t>I</w:t>
            </w:r>
          </w:p>
        </w:tc>
        <w:tc>
          <w:tcPr>
            <w:tcW w:w="9207" w:type="dxa"/>
            <w:gridSpan w:val="2"/>
          </w:tcPr>
          <w:p w14:paraId="66E52809" w14:textId="46B8042F" w:rsidR="00287EFD" w:rsidRPr="00805BCC" w:rsidRDefault="00D06002">
            <w:pPr>
              <w:rPr>
                <w:rFonts w:ascii="Garamond" w:hAnsi="Garamond"/>
                <w:b/>
                <w:bCs/>
                <w:sz w:val="24"/>
                <w:szCs w:val="24"/>
              </w:rPr>
            </w:pPr>
            <w:r w:rsidRPr="00805BCC">
              <w:rPr>
                <w:rFonts w:ascii="Garamond" w:hAnsi="Garamond"/>
                <w:sz w:val="24"/>
                <w:szCs w:val="24"/>
              </w:rPr>
              <w:t>Det vil derfor være formålstjenligt</w:t>
            </w:r>
            <w:r w:rsidR="004A2CFC">
              <w:rPr>
                <w:rFonts w:ascii="Garamond" w:hAnsi="Garamond"/>
                <w:sz w:val="24"/>
                <w:szCs w:val="24"/>
              </w:rPr>
              <w:t>,</w:t>
            </w:r>
            <w:r w:rsidRPr="00805BCC">
              <w:rPr>
                <w:rFonts w:ascii="Garamond" w:hAnsi="Garamond"/>
                <w:sz w:val="24"/>
                <w:szCs w:val="24"/>
              </w:rPr>
              <w:t xml:space="preserve"> at eleverne </w:t>
            </w:r>
            <w:r w:rsidRPr="00805BCC">
              <w:rPr>
                <w:rFonts w:ascii="Garamond" w:hAnsi="Garamond"/>
                <w:b/>
                <w:bCs/>
                <w:sz w:val="24"/>
                <w:szCs w:val="24"/>
              </w:rPr>
              <w:t>udelukkende skal skrive og afleverer et metodeafsnit.</w:t>
            </w:r>
            <w:r w:rsidRPr="00805BCC">
              <w:rPr>
                <w:rFonts w:ascii="Garamond" w:hAnsi="Garamond"/>
                <w:sz w:val="24"/>
                <w:szCs w:val="24"/>
              </w:rPr>
              <w:t xml:space="preserve"> I princippet kan det gøres</w:t>
            </w:r>
            <w:r w:rsidR="004A2CFC">
              <w:rPr>
                <w:rFonts w:ascii="Garamond" w:hAnsi="Garamond"/>
                <w:sz w:val="24"/>
                <w:szCs w:val="24"/>
              </w:rPr>
              <w:t>,</w:t>
            </w:r>
            <w:r w:rsidRPr="00805BCC">
              <w:rPr>
                <w:rFonts w:ascii="Garamond" w:hAnsi="Garamond"/>
                <w:sz w:val="24"/>
                <w:szCs w:val="24"/>
              </w:rPr>
              <w:t xml:space="preserve"> hvis elever kan </w:t>
            </w:r>
            <w:r w:rsidR="003E4C5E" w:rsidRPr="00805BCC">
              <w:rPr>
                <w:rFonts w:ascii="Garamond" w:hAnsi="Garamond"/>
                <w:sz w:val="24"/>
                <w:szCs w:val="24"/>
              </w:rPr>
              <w:t>”</w:t>
            </w:r>
            <w:r w:rsidRPr="00805BCC">
              <w:rPr>
                <w:rFonts w:ascii="Garamond" w:hAnsi="Garamond"/>
                <w:sz w:val="24"/>
                <w:szCs w:val="24"/>
              </w:rPr>
              <w:t>visualisere</w:t>
            </w:r>
            <w:r w:rsidR="003E4C5E" w:rsidRPr="00805BCC">
              <w:rPr>
                <w:rFonts w:ascii="Garamond" w:hAnsi="Garamond"/>
                <w:sz w:val="24"/>
                <w:szCs w:val="24"/>
              </w:rPr>
              <w:t>”</w:t>
            </w:r>
            <w:r w:rsidRPr="00805BCC">
              <w:rPr>
                <w:rFonts w:ascii="Garamond" w:hAnsi="Garamond"/>
                <w:sz w:val="24"/>
                <w:szCs w:val="24"/>
              </w:rPr>
              <w:t xml:space="preserve"> en hel rapport</w:t>
            </w:r>
            <w:r w:rsidR="003E4C5E" w:rsidRPr="00805BCC">
              <w:rPr>
                <w:rFonts w:ascii="Garamond" w:hAnsi="Garamond"/>
                <w:sz w:val="24"/>
                <w:szCs w:val="24"/>
              </w:rPr>
              <w:t xml:space="preserve"> eller synopse</w:t>
            </w:r>
            <w:r w:rsidRPr="00805BCC">
              <w:rPr>
                <w:rFonts w:ascii="Garamond" w:hAnsi="Garamond"/>
                <w:sz w:val="24"/>
                <w:szCs w:val="24"/>
              </w:rPr>
              <w:t xml:space="preserve"> og</w:t>
            </w:r>
            <w:r w:rsidR="003E4C5E" w:rsidRPr="00805BCC">
              <w:rPr>
                <w:rFonts w:ascii="Garamond" w:hAnsi="Garamond"/>
                <w:sz w:val="24"/>
                <w:szCs w:val="24"/>
              </w:rPr>
              <w:t xml:space="preserve"> dermed</w:t>
            </w:r>
            <w:r w:rsidRPr="00805BCC">
              <w:rPr>
                <w:rFonts w:ascii="Garamond" w:hAnsi="Garamond"/>
                <w:sz w:val="24"/>
                <w:szCs w:val="24"/>
              </w:rPr>
              <w:t xml:space="preserve"> kan gennemskue spørgsmål 2,3,4 uden egentlig at </w:t>
            </w:r>
            <w:r w:rsidR="0085115B">
              <w:rPr>
                <w:rFonts w:ascii="Garamond" w:hAnsi="Garamond"/>
                <w:sz w:val="24"/>
                <w:szCs w:val="24"/>
              </w:rPr>
              <w:t xml:space="preserve">udføre en undersøgelse </w:t>
            </w:r>
            <w:r w:rsidR="003E4C5E" w:rsidRPr="00805BCC">
              <w:rPr>
                <w:rFonts w:ascii="Garamond" w:hAnsi="Garamond"/>
                <w:sz w:val="24"/>
                <w:szCs w:val="24"/>
              </w:rPr>
              <w:t xml:space="preserve">som </w:t>
            </w:r>
            <w:r w:rsidR="0085115B">
              <w:rPr>
                <w:rFonts w:ascii="Garamond" w:hAnsi="Garamond"/>
                <w:sz w:val="24"/>
                <w:szCs w:val="24"/>
              </w:rPr>
              <w:t xml:space="preserve">fx </w:t>
            </w:r>
            <w:r w:rsidR="003E4C5E" w:rsidRPr="00805BCC">
              <w:rPr>
                <w:rFonts w:ascii="Garamond" w:hAnsi="Garamond"/>
                <w:sz w:val="24"/>
                <w:szCs w:val="24"/>
              </w:rPr>
              <w:t xml:space="preserve">selvstændige beregninger i faget IØ) og foretage de nødvendige </w:t>
            </w:r>
            <w:r w:rsidRPr="00805BCC">
              <w:rPr>
                <w:rFonts w:ascii="Garamond" w:hAnsi="Garamond"/>
                <w:sz w:val="24"/>
                <w:szCs w:val="24"/>
              </w:rPr>
              <w:t>undersøgelse</w:t>
            </w:r>
            <w:r w:rsidR="003E4C5E" w:rsidRPr="00805BCC">
              <w:rPr>
                <w:rFonts w:ascii="Garamond" w:hAnsi="Garamond"/>
                <w:sz w:val="24"/>
                <w:szCs w:val="24"/>
              </w:rPr>
              <w:t>r</w:t>
            </w:r>
            <w:r w:rsidRPr="00805BCC">
              <w:rPr>
                <w:rFonts w:ascii="Garamond" w:hAnsi="Garamond"/>
                <w:sz w:val="24"/>
                <w:szCs w:val="24"/>
              </w:rPr>
              <w:t xml:space="preserve">. I den grad det ikke er muligt at </w:t>
            </w:r>
            <w:r w:rsidR="003E4C5E" w:rsidRPr="00805BCC">
              <w:rPr>
                <w:rFonts w:ascii="Garamond" w:hAnsi="Garamond"/>
                <w:sz w:val="24"/>
                <w:szCs w:val="24"/>
              </w:rPr>
              <w:t>”</w:t>
            </w:r>
            <w:r w:rsidRPr="00805BCC">
              <w:rPr>
                <w:rFonts w:ascii="Garamond" w:hAnsi="Garamond"/>
                <w:sz w:val="24"/>
                <w:szCs w:val="24"/>
              </w:rPr>
              <w:t>visualisere</w:t>
            </w:r>
            <w:r w:rsidR="003E4C5E" w:rsidRPr="00805BCC">
              <w:rPr>
                <w:rFonts w:ascii="Garamond" w:hAnsi="Garamond"/>
                <w:sz w:val="24"/>
                <w:szCs w:val="24"/>
              </w:rPr>
              <w:t xml:space="preserve">”, </w:t>
            </w:r>
            <w:r w:rsidRPr="00805BCC">
              <w:rPr>
                <w:rFonts w:ascii="Garamond" w:hAnsi="Garamond"/>
                <w:sz w:val="24"/>
                <w:szCs w:val="24"/>
              </w:rPr>
              <w:t xml:space="preserve">må eleverne først </w:t>
            </w:r>
            <w:r w:rsidR="003E4C5E" w:rsidRPr="00805BCC">
              <w:rPr>
                <w:rFonts w:ascii="Garamond" w:hAnsi="Garamond"/>
                <w:sz w:val="24"/>
                <w:szCs w:val="24"/>
              </w:rPr>
              <w:t>udarbejde;</w:t>
            </w:r>
            <w:r w:rsidRPr="00805BCC">
              <w:rPr>
                <w:rFonts w:ascii="Garamond" w:hAnsi="Garamond"/>
                <w:sz w:val="24"/>
                <w:szCs w:val="24"/>
              </w:rPr>
              <w:t xml:space="preserve"> analyse</w:t>
            </w:r>
            <w:r w:rsidR="003E4C5E" w:rsidRPr="00805BCC">
              <w:rPr>
                <w:rFonts w:ascii="Garamond" w:hAnsi="Garamond"/>
                <w:sz w:val="24"/>
                <w:szCs w:val="24"/>
              </w:rPr>
              <w:t>r, diskussioner og vurderinger</w:t>
            </w:r>
            <w:r w:rsidR="004A2CFC">
              <w:rPr>
                <w:rFonts w:ascii="Garamond" w:hAnsi="Garamond"/>
                <w:sz w:val="24"/>
                <w:szCs w:val="24"/>
              </w:rPr>
              <w:t>,</w:t>
            </w:r>
            <w:r w:rsidR="003E4C5E" w:rsidRPr="00805BCC">
              <w:rPr>
                <w:rFonts w:ascii="Garamond" w:hAnsi="Garamond"/>
                <w:sz w:val="24"/>
                <w:szCs w:val="24"/>
              </w:rPr>
              <w:t xml:space="preserve"> indtil de er klar til at skrive metodeafsnittet. Det må formodes at den redegørende del er muligt for mange elever </w:t>
            </w:r>
            <w:r w:rsidR="00BD5979">
              <w:rPr>
                <w:rFonts w:ascii="Garamond" w:hAnsi="Garamond"/>
                <w:sz w:val="24"/>
                <w:szCs w:val="24"/>
              </w:rPr>
              <w:t xml:space="preserve">at </w:t>
            </w:r>
            <w:r w:rsidR="0001365E">
              <w:rPr>
                <w:rFonts w:ascii="Garamond" w:hAnsi="Garamond"/>
                <w:sz w:val="24"/>
                <w:szCs w:val="24"/>
              </w:rPr>
              <w:t>”</w:t>
            </w:r>
            <w:r w:rsidR="00BD5979">
              <w:rPr>
                <w:rFonts w:ascii="Garamond" w:hAnsi="Garamond"/>
                <w:sz w:val="24"/>
                <w:szCs w:val="24"/>
              </w:rPr>
              <w:t>visualiserer</w:t>
            </w:r>
            <w:r w:rsidR="0001365E">
              <w:rPr>
                <w:rFonts w:ascii="Garamond" w:hAnsi="Garamond"/>
                <w:sz w:val="24"/>
                <w:szCs w:val="24"/>
              </w:rPr>
              <w:t>”</w:t>
            </w:r>
            <w:r w:rsidR="00BD5979">
              <w:rPr>
                <w:rFonts w:ascii="Garamond" w:hAnsi="Garamond"/>
                <w:sz w:val="24"/>
                <w:szCs w:val="24"/>
              </w:rPr>
              <w:t xml:space="preserve"> </w:t>
            </w:r>
            <w:r w:rsidR="003E4C5E" w:rsidRPr="00805BCC">
              <w:rPr>
                <w:rFonts w:ascii="Garamond" w:hAnsi="Garamond"/>
                <w:sz w:val="24"/>
                <w:szCs w:val="24"/>
              </w:rPr>
              <w:t>uden at de første har skrevet det.</w:t>
            </w:r>
            <w:r w:rsidR="003E4C5E" w:rsidRPr="00805BCC">
              <w:rPr>
                <w:rFonts w:ascii="Garamond" w:hAnsi="Garamond"/>
                <w:b/>
                <w:bCs/>
                <w:sz w:val="24"/>
                <w:szCs w:val="24"/>
              </w:rPr>
              <w:t xml:space="preserve"> </w:t>
            </w:r>
          </w:p>
          <w:p w14:paraId="60972EE1" w14:textId="4557329C" w:rsidR="002C483C" w:rsidRDefault="002C483C">
            <w:pPr>
              <w:rPr>
                <w:rFonts w:ascii="Garamond" w:hAnsi="Garamond"/>
                <w:sz w:val="24"/>
                <w:szCs w:val="24"/>
              </w:rPr>
            </w:pPr>
            <w:r w:rsidRPr="00805BCC">
              <w:rPr>
                <w:rFonts w:ascii="Garamond" w:hAnsi="Garamond"/>
                <w:b/>
                <w:bCs/>
                <w:sz w:val="24"/>
                <w:szCs w:val="24"/>
              </w:rPr>
              <w:t>… k</w:t>
            </w:r>
            <w:r w:rsidR="0001365E">
              <w:rPr>
                <w:rFonts w:ascii="Garamond" w:hAnsi="Garamond"/>
                <w:b/>
                <w:bCs/>
                <w:sz w:val="24"/>
                <w:szCs w:val="24"/>
              </w:rPr>
              <w:t>an</w:t>
            </w:r>
            <w:r w:rsidRPr="00805BCC">
              <w:rPr>
                <w:rFonts w:ascii="Garamond" w:hAnsi="Garamond"/>
                <w:b/>
                <w:bCs/>
                <w:sz w:val="24"/>
                <w:szCs w:val="24"/>
              </w:rPr>
              <w:t xml:space="preserve"> AI ikke afhjælpe og blive en visualiserings</w:t>
            </w:r>
            <w:r w:rsidR="0001365E">
              <w:rPr>
                <w:rFonts w:ascii="Garamond" w:hAnsi="Garamond"/>
                <w:b/>
                <w:bCs/>
                <w:sz w:val="24"/>
                <w:szCs w:val="24"/>
              </w:rPr>
              <w:t>-</w:t>
            </w:r>
            <w:r w:rsidRPr="00805BCC">
              <w:rPr>
                <w:rFonts w:ascii="Garamond" w:hAnsi="Garamond"/>
                <w:b/>
                <w:bCs/>
                <w:sz w:val="24"/>
                <w:szCs w:val="24"/>
              </w:rPr>
              <w:t>partner</w:t>
            </w:r>
            <w:r w:rsidR="00BD5979">
              <w:rPr>
                <w:rFonts w:ascii="Garamond" w:hAnsi="Garamond"/>
                <w:b/>
                <w:bCs/>
                <w:sz w:val="24"/>
                <w:szCs w:val="24"/>
              </w:rPr>
              <w:t xml:space="preserve"> til de del</w:t>
            </w:r>
            <w:r w:rsidR="0001365E">
              <w:rPr>
                <w:rFonts w:ascii="Garamond" w:hAnsi="Garamond"/>
                <w:b/>
                <w:bCs/>
                <w:sz w:val="24"/>
                <w:szCs w:val="24"/>
              </w:rPr>
              <w:t xml:space="preserve">e, </w:t>
            </w:r>
            <w:r w:rsidR="00BD5979">
              <w:rPr>
                <w:rFonts w:ascii="Garamond" w:hAnsi="Garamond"/>
                <w:b/>
                <w:bCs/>
                <w:sz w:val="24"/>
                <w:szCs w:val="24"/>
              </w:rPr>
              <w:t>som giver udfordringer for eleverne selv at visualiserer</w:t>
            </w:r>
            <w:r w:rsidRPr="00805BCC">
              <w:rPr>
                <w:rFonts w:ascii="Garamond" w:hAnsi="Garamond"/>
                <w:b/>
                <w:bCs/>
                <w:sz w:val="24"/>
                <w:szCs w:val="24"/>
              </w:rPr>
              <w:t>?</w:t>
            </w:r>
            <w:r w:rsidRPr="00805BCC">
              <w:rPr>
                <w:rFonts w:ascii="Garamond" w:hAnsi="Garamond"/>
                <w:sz w:val="24"/>
                <w:szCs w:val="24"/>
              </w:rPr>
              <w:t xml:space="preserve"> </w:t>
            </w:r>
            <w:r w:rsidR="0001365E">
              <w:rPr>
                <w:rFonts w:ascii="Garamond" w:hAnsi="Garamond"/>
                <w:sz w:val="24"/>
                <w:szCs w:val="24"/>
              </w:rPr>
              <w:t>Ingen skal prompts designes til det formål.</w:t>
            </w:r>
          </w:p>
          <w:p w14:paraId="53EE734E" w14:textId="3A0A4497" w:rsidR="00677776" w:rsidRPr="00805BCC" w:rsidRDefault="00677776">
            <w:pPr>
              <w:rPr>
                <w:rFonts w:ascii="Garamond" w:hAnsi="Garamond"/>
                <w:sz w:val="24"/>
                <w:szCs w:val="24"/>
              </w:rPr>
            </w:pPr>
          </w:p>
        </w:tc>
      </w:tr>
      <w:tr w:rsidR="00287EFD" w:rsidRPr="00805BCC" w14:paraId="50D460A1" w14:textId="77777777" w:rsidTr="00287EFD">
        <w:tc>
          <w:tcPr>
            <w:tcW w:w="421" w:type="dxa"/>
          </w:tcPr>
          <w:p w14:paraId="551D6294" w14:textId="40AA96A6" w:rsidR="00287EFD" w:rsidRPr="00805BCC" w:rsidRDefault="00287EFD">
            <w:pPr>
              <w:rPr>
                <w:rFonts w:ascii="Garamond" w:hAnsi="Garamond"/>
                <w:sz w:val="24"/>
                <w:szCs w:val="24"/>
              </w:rPr>
            </w:pPr>
            <w:r w:rsidRPr="00805BCC">
              <w:rPr>
                <w:rFonts w:ascii="Garamond" w:hAnsi="Garamond"/>
                <w:sz w:val="24"/>
                <w:szCs w:val="24"/>
              </w:rPr>
              <w:t>M</w:t>
            </w:r>
          </w:p>
        </w:tc>
        <w:tc>
          <w:tcPr>
            <w:tcW w:w="9207" w:type="dxa"/>
            <w:gridSpan w:val="2"/>
          </w:tcPr>
          <w:p w14:paraId="225FB147" w14:textId="7948501C" w:rsidR="00BD4010" w:rsidRPr="00805BCC" w:rsidRDefault="002C483C">
            <w:pPr>
              <w:rPr>
                <w:rFonts w:ascii="Garamond" w:hAnsi="Garamond"/>
                <w:i/>
                <w:iCs/>
                <w:sz w:val="24"/>
                <w:szCs w:val="24"/>
              </w:rPr>
            </w:pPr>
            <w:r w:rsidRPr="00805BCC">
              <w:rPr>
                <w:rFonts w:ascii="Garamond" w:hAnsi="Garamond"/>
                <w:sz w:val="24"/>
                <w:szCs w:val="24"/>
              </w:rPr>
              <w:t>Eleverne kan arbejde individuel</w:t>
            </w:r>
            <w:r w:rsidR="0001365E">
              <w:rPr>
                <w:rFonts w:ascii="Garamond" w:hAnsi="Garamond"/>
                <w:sz w:val="24"/>
                <w:szCs w:val="24"/>
              </w:rPr>
              <w:t>t</w:t>
            </w:r>
            <w:r w:rsidR="003B0AFB" w:rsidRPr="00805BCC">
              <w:rPr>
                <w:rFonts w:ascii="Garamond" w:hAnsi="Garamond"/>
                <w:sz w:val="24"/>
                <w:szCs w:val="24"/>
              </w:rPr>
              <w:t xml:space="preserve">, i par </w:t>
            </w:r>
            <w:r w:rsidRPr="00805BCC">
              <w:rPr>
                <w:rFonts w:ascii="Garamond" w:hAnsi="Garamond"/>
                <w:sz w:val="24"/>
                <w:szCs w:val="24"/>
              </w:rPr>
              <w:t>eller grupper</w:t>
            </w:r>
            <w:r w:rsidR="003B0AFB" w:rsidRPr="00805BCC">
              <w:rPr>
                <w:rFonts w:ascii="Garamond" w:hAnsi="Garamond"/>
                <w:sz w:val="24"/>
                <w:szCs w:val="24"/>
              </w:rPr>
              <w:t>. Øn</w:t>
            </w:r>
            <w:r w:rsidRPr="00805BCC">
              <w:rPr>
                <w:rFonts w:ascii="Garamond" w:hAnsi="Garamond"/>
                <w:sz w:val="24"/>
                <w:szCs w:val="24"/>
              </w:rPr>
              <w:t>skes det</w:t>
            </w:r>
            <w:r w:rsidR="0001365E">
              <w:rPr>
                <w:rFonts w:ascii="Garamond" w:hAnsi="Garamond"/>
                <w:sz w:val="24"/>
                <w:szCs w:val="24"/>
              </w:rPr>
              <w:t>,</w:t>
            </w:r>
            <w:r w:rsidRPr="00805BCC">
              <w:rPr>
                <w:rFonts w:ascii="Garamond" w:hAnsi="Garamond"/>
                <w:sz w:val="24"/>
                <w:szCs w:val="24"/>
              </w:rPr>
              <w:t xml:space="preserve"> at eleverne selv skal udarbejde en problemformulering, </w:t>
            </w:r>
            <w:r w:rsidR="003B0AFB" w:rsidRPr="00805BCC">
              <w:rPr>
                <w:rFonts w:ascii="Garamond" w:hAnsi="Garamond"/>
                <w:sz w:val="24"/>
                <w:szCs w:val="24"/>
              </w:rPr>
              <w:t xml:space="preserve">vil det </w:t>
            </w:r>
            <w:r w:rsidRPr="00805BCC">
              <w:rPr>
                <w:rFonts w:ascii="Garamond" w:hAnsi="Garamond"/>
                <w:sz w:val="24"/>
                <w:szCs w:val="24"/>
              </w:rPr>
              <w:t xml:space="preserve">give mening at eleverne kun får et overordnet spørgsmål, som de </w:t>
            </w:r>
            <w:r w:rsidR="003B0AFB" w:rsidRPr="00805BCC">
              <w:rPr>
                <w:rFonts w:ascii="Garamond" w:hAnsi="Garamond"/>
                <w:sz w:val="24"/>
                <w:szCs w:val="24"/>
              </w:rPr>
              <w:t xml:space="preserve">skal </w:t>
            </w:r>
            <w:r w:rsidRPr="00805BCC">
              <w:rPr>
                <w:rFonts w:ascii="Garamond" w:hAnsi="Garamond"/>
                <w:sz w:val="24"/>
                <w:szCs w:val="24"/>
              </w:rPr>
              <w:t xml:space="preserve">omformulere i </w:t>
            </w:r>
            <w:r w:rsidR="003B0AFB" w:rsidRPr="00805BCC">
              <w:rPr>
                <w:rFonts w:ascii="Garamond" w:hAnsi="Garamond"/>
                <w:sz w:val="24"/>
                <w:szCs w:val="24"/>
              </w:rPr>
              <w:t>overensstemmelse</w:t>
            </w:r>
            <w:r w:rsidRPr="00805BCC">
              <w:rPr>
                <w:rFonts w:ascii="Garamond" w:hAnsi="Garamond"/>
                <w:sz w:val="24"/>
                <w:szCs w:val="24"/>
              </w:rPr>
              <w:t xml:space="preserve"> med den videnskabelige basismodel. </w:t>
            </w:r>
            <w:r w:rsidR="003B0AFB" w:rsidRPr="00805BCC">
              <w:rPr>
                <w:rFonts w:ascii="Garamond" w:hAnsi="Garamond"/>
                <w:sz w:val="24"/>
                <w:szCs w:val="24"/>
              </w:rPr>
              <w:t xml:space="preserve">Et start-spørgsmål der kan bringe eleverne mange forskellige steder hen, fx </w:t>
            </w:r>
            <w:r w:rsidR="003B0AFB" w:rsidRPr="00805BCC">
              <w:rPr>
                <w:rFonts w:ascii="Garamond" w:hAnsi="Garamond"/>
                <w:i/>
                <w:iCs/>
                <w:sz w:val="24"/>
                <w:szCs w:val="24"/>
              </w:rPr>
              <w:t xml:space="preserve">Hvilken betydning har udfaldet af valget i USA for dansk økonomi? </w:t>
            </w:r>
          </w:p>
          <w:p w14:paraId="1B33BDC7" w14:textId="77777777" w:rsidR="00BD4010" w:rsidRPr="00805BCC" w:rsidRDefault="00BD4010">
            <w:pPr>
              <w:rPr>
                <w:rFonts w:ascii="Garamond" w:hAnsi="Garamond"/>
                <w:i/>
                <w:iCs/>
                <w:sz w:val="24"/>
                <w:szCs w:val="24"/>
              </w:rPr>
            </w:pPr>
          </w:p>
          <w:p w14:paraId="597C86E9" w14:textId="50E5284C" w:rsidR="003B0AFB" w:rsidRPr="00805BCC" w:rsidRDefault="003B0AFB">
            <w:pPr>
              <w:rPr>
                <w:rFonts w:ascii="Garamond" w:hAnsi="Garamond"/>
                <w:b/>
                <w:bCs/>
                <w:sz w:val="24"/>
                <w:szCs w:val="24"/>
              </w:rPr>
            </w:pPr>
            <w:r w:rsidRPr="00805BCC">
              <w:rPr>
                <w:rFonts w:ascii="Garamond" w:hAnsi="Garamond"/>
                <w:sz w:val="24"/>
                <w:szCs w:val="24"/>
              </w:rPr>
              <w:t xml:space="preserve">Eleverne opfordres til enten at omformulere det overordnet spørgsmål eller i metodeafsnittet indskrive afgræsninger. Fx til udvalgte dele af dansk økonomi, så som udenrigshandel eller </w:t>
            </w:r>
            <w:r w:rsidR="00BD4010" w:rsidRPr="00805BCC">
              <w:rPr>
                <w:rFonts w:ascii="Garamond" w:hAnsi="Garamond"/>
                <w:sz w:val="24"/>
                <w:szCs w:val="24"/>
              </w:rPr>
              <w:t xml:space="preserve">overveje </w:t>
            </w:r>
            <w:r w:rsidRPr="00805BCC">
              <w:rPr>
                <w:rFonts w:ascii="Garamond" w:hAnsi="Garamond"/>
                <w:sz w:val="24"/>
                <w:szCs w:val="24"/>
              </w:rPr>
              <w:t>tidsaspektet, konsekvens</w:t>
            </w:r>
            <w:r w:rsidR="00BD4010" w:rsidRPr="00805BCC">
              <w:rPr>
                <w:rFonts w:ascii="Garamond" w:hAnsi="Garamond"/>
                <w:sz w:val="24"/>
                <w:szCs w:val="24"/>
              </w:rPr>
              <w:t>erne</w:t>
            </w:r>
            <w:r w:rsidRPr="00805BCC">
              <w:rPr>
                <w:rFonts w:ascii="Garamond" w:hAnsi="Garamond"/>
                <w:sz w:val="24"/>
                <w:szCs w:val="24"/>
              </w:rPr>
              <w:t xml:space="preserve"> på kort og/eller langt sigt.</w:t>
            </w:r>
          </w:p>
          <w:p w14:paraId="203A1CFC" w14:textId="0029CC21" w:rsidR="00287EFD" w:rsidRPr="00805BCC" w:rsidRDefault="003B0AFB">
            <w:pPr>
              <w:rPr>
                <w:rFonts w:ascii="Garamond" w:hAnsi="Garamond"/>
                <w:b/>
                <w:bCs/>
                <w:sz w:val="24"/>
                <w:szCs w:val="24"/>
              </w:rPr>
            </w:pPr>
            <w:r w:rsidRPr="00805BCC">
              <w:rPr>
                <w:rFonts w:ascii="Garamond" w:hAnsi="Garamond"/>
                <w:b/>
                <w:bCs/>
                <w:sz w:val="24"/>
                <w:szCs w:val="24"/>
              </w:rPr>
              <w:t>… k</w:t>
            </w:r>
            <w:r w:rsidR="0001365E">
              <w:rPr>
                <w:rFonts w:ascii="Garamond" w:hAnsi="Garamond"/>
                <w:b/>
                <w:bCs/>
                <w:sz w:val="24"/>
                <w:szCs w:val="24"/>
              </w:rPr>
              <w:t>an</w:t>
            </w:r>
            <w:r w:rsidRPr="00805BCC">
              <w:rPr>
                <w:rFonts w:ascii="Garamond" w:hAnsi="Garamond"/>
                <w:b/>
                <w:bCs/>
                <w:sz w:val="24"/>
                <w:szCs w:val="24"/>
              </w:rPr>
              <w:t xml:space="preserve"> AI hjælpe med at finde faglige ord og modeller der kan anvendes til at svare på det overordnet spørgsmål?  … </w:t>
            </w:r>
            <w:r w:rsidR="0001365E">
              <w:rPr>
                <w:rFonts w:ascii="Garamond" w:hAnsi="Garamond"/>
                <w:b/>
                <w:bCs/>
                <w:sz w:val="24"/>
                <w:szCs w:val="24"/>
              </w:rPr>
              <w:t>eleverne skal hjælp AI-værktøjet med at nå frem til en korrekt taksonomisk opbygning.</w:t>
            </w:r>
          </w:p>
          <w:p w14:paraId="13E59D02" w14:textId="77777777" w:rsidR="002E22D8" w:rsidRPr="00805BCC" w:rsidRDefault="002E22D8">
            <w:pPr>
              <w:rPr>
                <w:rFonts w:ascii="Garamond" w:hAnsi="Garamond"/>
                <w:b/>
                <w:bCs/>
                <w:sz w:val="24"/>
                <w:szCs w:val="24"/>
              </w:rPr>
            </w:pPr>
          </w:p>
          <w:p w14:paraId="53140499" w14:textId="1C51B5B4" w:rsidR="00805BCC" w:rsidRPr="00805BCC" w:rsidRDefault="002E22D8">
            <w:pPr>
              <w:rPr>
                <w:rFonts w:ascii="Garamond" w:hAnsi="Garamond"/>
                <w:sz w:val="24"/>
                <w:szCs w:val="24"/>
              </w:rPr>
            </w:pPr>
            <w:r w:rsidRPr="00805BCC">
              <w:rPr>
                <w:rFonts w:ascii="Garamond" w:hAnsi="Garamond"/>
                <w:sz w:val="24"/>
                <w:szCs w:val="24"/>
              </w:rPr>
              <w:t xml:space="preserve">Er eleverne ikke kommet så langt </w:t>
            </w:r>
            <w:r w:rsidR="00805BCC" w:rsidRPr="00805BCC">
              <w:rPr>
                <w:rFonts w:ascii="Garamond" w:hAnsi="Garamond"/>
                <w:sz w:val="24"/>
                <w:szCs w:val="24"/>
              </w:rPr>
              <w:t xml:space="preserve">med </w:t>
            </w:r>
            <w:r w:rsidRPr="00805BCC">
              <w:rPr>
                <w:rFonts w:ascii="Garamond" w:hAnsi="Garamond"/>
                <w:sz w:val="24"/>
                <w:szCs w:val="24"/>
              </w:rPr>
              <w:t xml:space="preserve">deres problemorienteret </w:t>
            </w:r>
            <w:r w:rsidR="00805BCC" w:rsidRPr="00805BCC">
              <w:rPr>
                <w:rFonts w:ascii="Garamond" w:hAnsi="Garamond"/>
                <w:sz w:val="24"/>
                <w:szCs w:val="24"/>
              </w:rPr>
              <w:t xml:space="preserve">færdigheder kan starten være en næsten færdig problemformulering, som </w:t>
            </w:r>
            <w:r w:rsidR="00677776">
              <w:rPr>
                <w:rFonts w:ascii="Garamond" w:hAnsi="Garamond"/>
                <w:sz w:val="24"/>
                <w:szCs w:val="24"/>
              </w:rPr>
              <w:t xml:space="preserve">eleverne selv skal </w:t>
            </w:r>
            <w:r w:rsidR="00BD5979">
              <w:rPr>
                <w:rFonts w:ascii="Garamond" w:hAnsi="Garamond"/>
                <w:sz w:val="24"/>
                <w:szCs w:val="24"/>
              </w:rPr>
              <w:t>færdiggøre</w:t>
            </w:r>
            <w:r w:rsidR="00677776">
              <w:rPr>
                <w:rFonts w:ascii="Garamond" w:hAnsi="Garamond"/>
                <w:sz w:val="24"/>
                <w:szCs w:val="24"/>
              </w:rPr>
              <w:t>.</w:t>
            </w:r>
            <w:r w:rsidR="00805BCC" w:rsidRPr="00805BCC">
              <w:rPr>
                <w:rFonts w:ascii="Garamond" w:hAnsi="Garamond"/>
                <w:sz w:val="24"/>
                <w:szCs w:val="24"/>
              </w:rPr>
              <w:t xml:space="preserve"> Det </w:t>
            </w:r>
            <w:r w:rsidR="00677776">
              <w:rPr>
                <w:rFonts w:ascii="Garamond" w:hAnsi="Garamond"/>
                <w:sz w:val="24"/>
                <w:szCs w:val="24"/>
              </w:rPr>
              <w:t>vil være oplagt i læringen</w:t>
            </w:r>
            <w:r w:rsidR="00805BCC" w:rsidRPr="00805BCC">
              <w:rPr>
                <w:rFonts w:ascii="Garamond" w:hAnsi="Garamond"/>
                <w:sz w:val="24"/>
                <w:szCs w:val="24"/>
              </w:rPr>
              <w:t xml:space="preserve"> </w:t>
            </w:r>
            <w:r w:rsidR="00677776">
              <w:rPr>
                <w:rFonts w:ascii="Garamond" w:hAnsi="Garamond"/>
                <w:sz w:val="24"/>
                <w:szCs w:val="24"/>
              </w:rPr>
              <w:t>af</w:t>
            </w:r>
            <w:r w:rsidR="00805BCC" w:rsidRPr="00805BCC">
              <w:rPr>
                <w:rFonts w:ascii="Garamond" w:hAnsi="Garamond"/>
                <w:sz w:val="24"/>
                <w:szCs w:val="24"/>
              </w:rPr>
              <w:t xml:space="preserve"> grundlæggende mikro – adfærd og incitamenter. En start</w:t>
            </w:r>
            <w:r w:rsidR="00677776">
              <w:rPr>
                <w:rFonts w:ascii="Garamond" w:hAnsi="Garamond"/>
                <w:sz w:val="24"/>
                <w:szCs w:val="24"/>
              </w:rPr>
              <w:t xml:space="preserve"> </w:t>
            </w:r>
            <w:r w:rsidR="00805BCC" w:rsidRPr="00805BCC">
              <w:rPr>
                <w:rFonts w:ascii="Garamond" w:hAnsi="Garamond"/>
                <w:sz w:val="24"/>
                <w:szCs w:val="24"/>
              </w:rPr>
              <w:t xml:space="preserve">kunne </w:t>
            </w:r>
            <w:r w:rsidR="00677776">
              <w:rPr>
                <w:rFonts w:ascii="Garamond" w:hAnsi="Garamond"/>
                <w:sz w:val="24"/>
                <w:szCs w:val="24"/>
              </w:rPr>
              <w:t xml:space="preserve">derfor </w:t>
            </w:r>
            <w:r w:rsidR="00805BCC" w:rsidRPr="00805BCC">
              <w:rPr>
                <w:rFonts w:ascii="Garamond" w:hAnsi="Garamond"/>
                <w:sz w:val="24"/>
                <w:szCs w:val="24"/>
              </w:rPr>
              <w:t>være:</w:t>
            </w:r>
          </w:p>
          <w:p w14:paraId="7C899137" w14:textId="77777777" w:rsidR="00805BCC" w:rsidRPr="00805BCC" w:rsidRDefault="00805BCC">
            <w:pPr>
              <w:rPr>
                <w:rFonts w:ascii="Garamond" w:hAnsi="Garamond"/>
                <w:sz w:val="24"/>
                <w:szCs w:val="24"/>
              </w:rPr>
            </w:pPr>
          </w:p>
          <w:p w14:paraId="44D3E363" w14:textId="182509E9" w:rsidR="00805BCC" w:rsidRPr="00677776" w:rsidRDefault="00805BCC" w:rsidP="00ED7CEF">
            <w:pPr>
              <w:rPr>
                <w:rFonts w:ascii="Garamond" w:hAnsi="Garamond"/>
                <w:b/>
                <w:bCs/>
                <w:sz w:val="24"/>
                <w:szCs w:val="24"/>
              </w:rPr>
            </w:pPr>
            <w:r w:rsidRPr="00677776">
              <w:rPr>
                <w:rFonts w:ascii="Garamond" w:hAnsi="Garamond"/>
                <w:b/>
                <w:bCs/>
                <w:sz w:val="24"/>
                <w:szCs w:val="24"/>
              </w:rPr>
              <w:t xml:space="preserve">Undersøg om et selvvalgt marked er økonomisk velfungerende? </w:t>
            </w:r>
          </w:p>
          <w:p w14:paraId="0FC715CC" w14:textId="77777777" w:rsidR="00805BCC" w:rsidRPr="00805BCC" w:rsidRDefault="00805BCC" w:rsidP="00ED7CEF">
            <w:pPr>
              <w:rPr>
                <w:rFonts w:ascii="Garamond" w:eastAsia="Calibri" w:hAnsi="Garamond"/>
              </w:rPr>
            </w:pPr>
          </w:p>
          <w:p w14:paraId="639BFBDD" w14:textId="77777777" w:rsidR="00805BCC" w:rsidRPr="00805BCC" w:rsidRDefault="00805BCC" w:rsidP="00ED7CEF">
            <w:pPr>
              <w:rPr>
                <w:rFonts w:ascii="Garamond" w:hAnsi="Garamond"/>
                <w:color w:val="5A5A5A"/>
                <w:spacing w:val="15"/>
              </w:rPr>
            </w:pPr>
            <w:r w:rsidRPr="00805BCC">
              <w:rPr>
                <w:rFonts w:ascii="Garamond" w:hAnsi="Garamond"/>
                <w:color w:val="5A5A5A"/>
                <w:spacing w:val="15"/>
              </w:rPr>
              <w:t>Løs det undersøgende spørgsmål på følgende måde:</w:t>
            </w:r>
          </w:p>
          <w:p w14:paraId="721A356F" w14:textId="26841F55" w:rsidR="00805BCC" w:rsidRPr="00677776" w:rsidRDefault="00805BCC" w:rsidP="00ED7CEF">
            <w:pPr>
              <w:pStyle w:val="Listeafsnit"/>
              <w:numPr>
                <w:ilvl w:val="0"/>
                <w:numId w:val="3"/>
              </w:numPr>
              <w:ind w:left="283" w:hanging="284"/>
              <w:rPr>
                <w:rFonts w:ascii="Garamond" w:eastAsia="Calibri" w:hAnsi="Garamond"/>
              </w:rPr>
            </w:pPr>
            <w:r w:rsidRPr="00677776">
              <w:rPr>
                <w:rFonts w:ascii="Garamond" w:eastAsia="Calibri" w:hAnsi="Garamond"/>
              </w:rPr>
              <w:lastRenderedPageBreak/>
              <w:t>Definerer et marked</w:t>
            </w:r>
            <w:r w:rsidR="0001365E">
              <w:rPr>
                <w:rFonts w:ascii="Garamond" w:eastAsia="Calibri" w:hAnsi="Garamond"/>
              </w:rPr>
              <w:t>,</w:t>
            </w:r>
            <w:r w:rsidRPr="00677776">
              <w:rPr>
                <w:rFonts w:ascii="Garamond" w:eastAsia="Calibri" w:hAnsi="Garamond"/>
              </w:rPr>
              <w:t xml:space="preserve"> som </w:t>
            </w:r>
            <w:proofErr w:type="gramStart"/>
            <w:r w:rsidRPr="00677776">
              <w:rPr>
                <w:rFonts w:ascii="Garamond" w:eastAsia="Calibri" w:hAnsi="Garamond"/>
              </w:rPr>
              <w:t>i</w:t>
            </w:r>
            <w:proofErr w:type="gramEnd"/>
            <w:r w:rsidRPr="00677776">
              <w:rPr>
                <w:rFonts w:ascii="Garamond" w:eastAsia="Calibri" w:hAnsi="Garamond"/>
              </w:rPr>
              <w:t xml:space="preserve"> tænker er spændende</w:t>
            </w:r>
            <w:r w:rsidR="0001365E">
              <w:rPr>
                <w:rFonts w:ascii="Garamond" w:eastAsia="Calibri" w:hAnsi="Garamond"/>
              </w:rPr>
              <w:t>,</w:t>
            </w:r>
            <w:r w:rsidRPr="00677776">
              <w:rPr>
                <w:rFonts w:ascii="Garamond" w:eastAsia="Calibri" w:hAnsi="Garamond"/>
              </w:rPr>
              <w:t xml:space="preserve"> og hvor I har mistanke om</w:t>
            </w:r>
            <w:r w:rsidR="0001365E">
              <w:rPr>
                <w:rFonts w:ascii="Garamond" w:eastAsia="Calibri" w:hAnsi="Garamond"/>
              </w:rPr>
              <w:t>,</w:t>
            </w:r>
            <w:r w:rsidRPr="00677776">
              <w:rPr>
                <w:rFonts w:ascii="Garamond" w:eastAsia="Calibri" w:hAnsi="Garamond"/>
              </w:rPr>
              <w:t xml:space="preserve"> at aktører enten på udbuds- eller </w:t>
            </w:r>
            <w:proofErr w:type="spellStart"/>
            <w:r w:rsidRPr="00677776">
              <w:rPr>
                <w:rFonts w:ascii="Garamond" w:eastAsia="Calibri" w:hAnsi="Garamond"/>
              </w:rPr>
              <w:t>efterspørg</w:t>
            </w:r>
            <w:r w:rsidR="0001365E">
              <w:rPr>
                <w:rFonts w:ascii="Garamond" w:eastAsia="Calibri" w:hAnsi="Garamond"/>
              </w:rPr>
              <w:t>sel</w:t>
            </w:r>
            <w:r w:rsidRPr="00677776">
              <w:rPr>
                <w:rFonts w:ascii="Garamond" w:eastAsia="Calibri" w:hAnsi="Garamond"/>
              </w:rPr>
              <w:t>siden</w:t>
            </w:r>
            <w:proofErr w:type="spellEnd"/>
            <w:r w:rsidRPr="00677776">
              <w:rPr>
                <w:rFonts w:ascii="Garamond" w:eastAsia="Calibri" w:hAnsi="Garamond"/>
              </w:rPr>
              <w:t xml:space="preserve"> udnytter deres markedsstyrke.</w:t>
            </w:r>
          </w:p>
          <w:p w14:paraId="7280CF98" w14:textId="77777777" w:rsidR="00805BCC" w:rsidRPr="00677776" w:rsidRDefault="00805BCC" w:rsidP="00ED7CEF">
            <w:pPr>
              <w:pStyle w:val="Listeafsnit"/>
              <w:numPr>
                <w:ilvl w:val="0"/>
                <w:numId w:val="3"/>
              </w:numPr>
              <w:ind w:left="283" w:hanging="284"/>
              <w:rPr>
                <w:rFonts w:ascii="Garamond" w:eastAsia="Calibri" w:hAnsi="Garamond"/>
              </w:rPr>
            </w:pPr>
            <w:r w:rsidRPr="00677776">
              <w:rPr>
                <w:rFonts w:ascii="Garamond" w:eastAsia="Calibri" w:hAnsi="Garamond"/>
              </w:rPr>
              <w:t>Redegør for aktørerne i markedet, både på udbuds- og efterspørgselssiden. Afslut redegørelsen med at fastslå hvilken konkurrenceform der må formodes at være gældende på markedet, med faglig argumentation.</w:t>
            </w:r>
          </w:p>
          <w:p w14:paraId="52A8E631" w14:textId="0DE07172" w:rsidR="00805BCC" w:rsidRPr="00677776" w:rsidRDefault="00805BCC" w:rsidP="00ED7CEF">
            <w:pPr>
              <w:pStyle w:val="Listeafsnit"/>
              <w:numPr>
                <w:ilvl w:val="0"/>
                <w:numId w:val="3"/>
              </w:numPr>
              <w:ind w:left="283" w:hanging="284"/>
              <w:rPr>
                <w:rFonts w:ascii="Garamond" w:eastAsia="Calibri" w:hAnsi="Garamond"/>
              </w:rPr>
            </w:pPr>
            <w:r w:rsidRPr="00677776">
              <w:rPr>
                <w:rFonts w:ascii="Garamond" w:eastAsia="Calibri" w:hAnsi="Garamond"/>
              </w:rPr>
              <w:t>Analyser udviklingen i markedsprisen på markedet så langt tilbage i tid, som I kan finde data. Spørg endelig AI om hjælp.</w:t>
            </w:r>
          </w:p>
          <w:p w14:paraId="3493B5E6" w14:textId="78252E5D" w:rsidR="00805BCC" w:rsidRPr="00677776" w:rsidRDefault="00805BCC" w:rsidP="00ED7CEF">
            <w:pPr>
              <w:pStyle w:val="Listeafsnit"/>
              <w:numPr>
                <w:ilvl w:val="0"/>
                <w:numId w:val="3"/>
              </w:numPr>
              <w:ind w:left="283" w:hanging="284"/>
              <w:rPr>
                <w:rFonts w:ascii="Garamond" w:eastAsia="Calibri" w:hAnsi="Garamond"/>
              </w:rPr>
            </w:pPr>
            <w:r w:rsidRPr="00677776">
              <w:rPr>
                <w:rFonts w:ascii="Garamond" w:eastAsia="Calibri" w:hAnsi="Garamond"/>
              </w:rPr>
              <w:t>Diskuter om der en eller flere aktører som kan - eller synes at udnytte markedet. Det kan fx vise sig i prisdannelse eller fordi udbyder benytter sig af diverse prisalgoritmer</w:t>
            </w:r>
            <w:r w:rsidR="00BD5979" w:rsidRPr="00BD5979">
              <w:rPr>
                <w:rFonts w:ascii="Garamond" w:eastAsia="Calibri" w:hAnsi="Garamond"/>
                <w:vertAlign w:val="superscript"/>
              </w:rPr>
              <w:t>1</w:t>
            </w:r>
            <w:r w:rsidRPr="00677776">
              <w:rPr>
                <w:rFonts w:ascii="Garamond" w:eastAsia="Calibri" w:hAnsi="Garamond"/>
              </w:rPr>
              <w:t>.</w:t>
            </w:r>
          </w:p>
          <w:p w14:paraId="21B61911" w14:textId="1ED9D565" w:rsidR="00805BCC" w:rsidRPr="00677776" w:rsidRDefault="00805BCC" w:rsidP="00ED7CEF">
            <w:pPr>
              <w:pStyle w:val="Listeafsnit"/>
              <w:numPr>
                <w:ilvl w:val="0"/>
                <w:numId w:val="3"/>
              </w:numPr>
              <w:ind w:left="283" w:hanging="284"/>
              <w:rPr>
                <w:rFonts w:ascii="Garamond" w:eastAsia="Calibri" w:hAnsi="Garamond"/>
              </w:rPr>
            </w:pPr>
            <w:r w:rsidRPr="00677776">
              <w:rPr>
                <w:rFonts w:ascii="Garamond" w:eastAsia="Calibri" w:hAnsi="Garamond"/>
              </w:rPr>
              <w:t>Vurder om markedet er velfungerende - eller om myndigheder bør regulere markedet på en eller anden bestemt måde. I forståelsen af begrebet ”velfungerende” henvises der til Konkurrence- og Forbrugerstyrelsen</w:t>
            </w:r>
            <w:r w:rsidR="00EA783D">
              <w:rPr>
                <w:rFonts w:ascii="Garamond" w:eastAsia="Calibri" w:hAnsi="Garamond"/>
              </w:rPr>
              <w:t>,</w:t>
            </w:r>
            <w:r w:rsidRPr="00677776">
              <w:rPr>
                <w:rFonts w:ascii="Garamond" w:eastAsia="Calibri" w:hAnsi="Garamond"/>
              </w:rPr>
              <w:t xml:space="preserve"> som anvender netop det begreb. </w:t>
            </w:r>
          </w:p>
          <w:p w14:paraId="0FAE52DC" w14:textId="3D7A84D1" w:rsidR="00805BCC" w:rsidRPr="00677776" w:rsidRDefault="00BD5979" w:rsidP="00BD5979">
            <w:pPr>
              <w:ind w:left="283"/>
              <w:rPr>
                <w:rFonts w:ascii="Garamond" w:hAnsi="Garamond"/>
              </w:rPr>
            </w:pPr>
            <w:r w:rsidRPr="00BD5979">
              <w:rPr>
                <w:rFonts w:ascii="Garamond" w:hAnsi="Garamond"/>
                <w:i/>
                <w:iCs/>
                <w:sz w:val="20"/>
                <w:szCs w:val="20"/>
                <w:vertAlign w:val="superscript"/>
              </w:rPr>
              <w:t>1</w:t>
            </w:r>
            <w:r>
              <w:rPr>
                <w:rFonts w:ascii="Garamond" w:hAnsi="Garamond"/>
                <w:i/>
                <w:iCs/>
                <w:sz w:val="20"/>
                <w:szCs w:val="20"/>
              </w:rPr>
              <w:t xml:space="preserve"> </w:t>
            </w:r>
            <w:r w:rsidR="00805BCC" w:rsidRPr="00677776">
              <w:rPr>
                <w:rFonts w:ascii="Garamond" w:hAnsi="Garamond"/>
                <w:i/>
                <w:iCs/>
                <w:sz w:val="20"/>
                <w:szCs w:val="20"/>
              </w:rPr>
              <w:t>Se fx publikationen, ”</w:t>
            </w:r>
            <w:r w:rsidR="00805BCC" w:rsidRPr="00677776">
              <w:rPr>
                <w:rFonts w:ascii="Garamond" w:hAnsi="Garamond" w:cs="Calibri"/>
                <w:i/>
                <w:iCs/>
                <w:sz w:val="20"/>
                <w:szCs w:val="20"/>
              </w:rPr>
              <w:t>Velfungerende markeder” fra konkurrence- og forbrugs-styrelsen, nr. 46, januar 2021</w:t>
            </w:r>
            <w:r w:rsidR="00805BCC" w:rsidRPr="00677776">
              <w:rPr>
                <w:rFonts w:ascii="Garamond" w:hAnsi="Garamond" w:cs="Calibri"/>
              </w:rPr>
              <w:t>.</w:t>
            </w:r>
          </w:p>
          <w:p w14:paraId="635BB8FB" w14:textId="4DDEA02A" w:rsidR="00805BCC" w:rsidRPr="00805BCC" w:rsidRDefault="00805BCC">
            <w:pPr>
              <w:rPr>
                <w:rFonts w:ascii="Garamond" w:hAnsi="Garamond"/>
                <w:sz w:val="24"/>
                <w:szCs w:val="24"/>
              </w:rPr>
            </w:pPr>
          </w:p>
        </w:tc>
      </w:tr>
      <w:tr w:rsidR="00287EFD" w:rsidRPr="00805BCC" w14:paraId="390F165E" w14:textId="77777777" w:rsidTr="00287EFD">
        <w:tc>
          <w:tcPr>
            <w:tcW w:w="421" w:type="dxa"/>
          </w:tcPr>
          <w:p w14:paraId="7E8BEC75" w14:textId="6B622629" w:rsidR="00287EFD" w:rsidRPr="00805BCC" w:rsidRDefault="00287EFD">
            <w:pPr>
              <w:rPr>
                <w:rFonts w:ascii="Garamond" w:hAnsi="Garamond"/>
                <w:sz w:val="24"/>
                <w:szCs w:val="24"/>
              </w:rPr>
            </w:pPr>
            <w:r w:rsidRPr="00805BCC">
              <w:rPr>
                <w:rFonts w:ascii="Garamond" w:hAnsi="Garamond"/>
                <w:sz w:val="24"/>
                <w:szCs w:val="24"/>
              </w:rPr>
              <w:lastRenderedPageBreak/>
              <w:t>M</w:t>
            </w:r>
          </w:p>
        </w:tc>
        <w:tc>
          <w:tcPr>
            <w:tcW w:w="9207" w:type="dxa"/>
            <w:gridSpan w:val="2"/>
          </w:tcPr>
          <w:p w14:paraId="38DC03A1" w14:textId="25DC458E" w:rsidR="00287EFD" w:rsidRDefault="00677776">
            <w:pPr>
              <w:rPr>
                <w:rFonts w:ascii="Garamond" w:hAnsi="Garamond"/>
                <w:sz w:val="24"/>
                <w:szCs w:val="24"/>
              </w:rPr>
            </w:pPr>
            <w:r>
              <w:rPr>
                <w:rFonts w:ascii="Garamond" w:hAnsi="Garamond"/>
                <w:sz w:val="24"/>
                <w:szCs w:val="24"/>
              </w:rPr>
              <w:t>Forløbet lægger op til</w:t>
            </w:r>
            <w:r w:rsidR="00EA783D">
              <w:rPr>
                <w:rFonts w:ascii="Garamond" w:hAnsi="Garamond"/>
                <w:sz w:val="24"/>
                <w:szCs w:val="24"/>
              </w:rPr>
              <w:t>,</w:t>
            </w:r>
            <w:r>
              <w:rPr>
                <w:rFonts w:ascii="Garamond" w:hAnsi="Garamond"/>
                <w:sz w:val="24"/>
                <w:szCs w:val="24"/>
              </w:rPr>
              <w:t xml:space="preserve"> at elever selv skal finde deres materiale; Kilder, analyse og selvstændige beregninger. </w:t>
            </w:r>
            <w:r w:rsidR="00AF442B">
              <w:rPr>
                <w:rFonts w:ascii="Garamond" w:hAnsi="Garamond"/>
                <w:sz w:val="24"/>
                <w:szCs w:val="24"/>
              </w:rPr>
              <w:t>Det kan dog give mening forud forløbet at gennemgå og træne følgende:</w:t>
            </w:r>
          </w:p>
          <w:p w14:paraId="097410C5" w14:textId="77777777" w:rsidR="00AF442B" w:rsidRDefault="00AF442B" w:rsidP="00AF442B">
            <w:pPr>
              <w:pStyle w:val="Listeafsnit"/>
              <w:numPr>
                <w:ilvl w:val="0"/>
                <w:numId w:val="4"/>
              </w:numPr>
              <w:rPr>
                <w:rFonts w:ascii="Garamond" w:hAnsi="Garamond"/>
                <w:sz w:val="24"/>
                <w:szCs w:val="24"/>
              </w:rPr>
            </w:pPr>
            <w:r>
              <w:rPr>
                <w:rFonts w:ascii="Garamond" w:hAnsi="Garamond"/>
                <w:sz w:val="24"/>
                <w:szCs w:val="24"/>
              </w:rPr>
              <w:t>Den videnskabelige basismodel</w:t>
            </w:r>
          </w:p>
          <w:p w14:paraId="6CE3008E" w14:textId="77777777" w:rsidR="00AF442B" w:rsidRDefault="00AF442B" w:rsidP="00AF442B">
            <w:pPr>
              <w:pStyle w:val="Listeafsnit"/>
              <w:numPr>
                <w:ilvl w:val="0"/>
                <w:numId w:val="4"/>
              </w:numPr>
              <w:rPr>
                <w:rFonts w:ascii="Garamond" w:hAnsi="Garamond"/>
                <w:sz w:val="24"/>
                <w:szCs w:val="24"/>
              </w:rPr>
            </w:pPr>
            <w:r>
              <w:rPr>
                <w:rFonts w:ascii="Garamond" w:hAnsi="Garamond"/>
                <w:sz w:val="24"/>
                <w:szCs w:val="24"/>
              </w:rPr>
              <w:t>Prompt-formuleringer. Se følgende to eksempler:</w:t>
            </w:r>
          </w:p>
          <w:p w14:paraId="7EE5D482" w14:textId="77777777" w:rsidR="00AF442B" w:rsidRDefault="00AF442B" w:rsidP="00AF442B">
            <w:pPr>
              <w:rPr>
                <w:rFonts w:ascii="Garamond" w:hAnsi="Garamond"/>
                <w:sz w:val="24"/>
                <w:szCs w:val="24"/>
              </w:rPr>
            </w:pPr>
          </w:p>
          <w:p w14:paraId="38E1F987" w14:textId="77777777" w:rsidR="00AF442B" w:rsidRPr="00805BCC" w:rsidRDefault="00AF442B" w:rsidP="00AF442B">
            <w:pPr>
              <w:pStyle w:val="Undertitel"/>
              <w:rPr>
                <w:rFonts w:ascii="Garamond" w:hAnsi="Garamond"/>
                <w:sz w:val="24"/>
                <w:szCs w:val="24"/>
              </w:rPr>
            </w:pPr>
            <w:r w:rsidRPr="00805BCC">
              <w:rPr>
                <w:rFonts w:ascii="Garamond" w:hAnsi="Garamond"/>
                <w:sz w:val="24"/>
                <w:szCs w:val="24"/>
              </w:rPr>
              <w:t>Startprompt til udarbejdelse af problemformulering:</w:t>
            </w:r>
          </w:p>
          <w:p w14:paraId="502E92CC" w14:textId="5D55E1FC" w:rsidR="00AF442B" w:rsidRPr="00886D80" w:rsidRDefault="00AF442B" w:rsidP="00AF442B">
            <w:pPr>
              <w:rPr>
                <w:rFonts w:ascii="Garamond" w:hAnsi="Garamond"/>
                <w:sz w:val="24"/>
                <w:szCs w:val="24"/>
              </w:rPr>
            </w:pPr>
            <w:r w:rsidRPr="00886D80">
              <w:rPr>
                <w:rFonts w:ascii="Garamond" w:hAnsi="Garamond"/>
                <w:sz w:val="24"/>
                <w:szCs w:val="24"/>
              </w:rPr>
              <w:t>Jeg har fået et overordnet spørgsmål af min underviser som lyder "Hvilken betydning har udfaldet af valget i USA for danske økonomi?" Hun vil have</w:t>
            </w:r>
            <w:r w:rsidR="00EA783D">
              <w:rPr>
                <w:rFonts w:ascii="Garamond" w:hAnsi="Garamond"/>
                <w:sz w:val="24"/>
                <w:szCs w:val="24"/>
              </w:rPr>
              <w:t>,</w:t>
            </w:r>
            <w:r w:rsidRPr="00886D80">
              <w:rPr>
                <w:rFonts w:ascii="Garamond" w:hAnsi="Garamond"/>
                <w:sz w:val="24"/>
                <w:szCs w:val="24"/>
              </w:rPr>
              <w:t xml:space="preserve"> at jeg udarbejder underspørgsmål som er taksonomisk opbygget og fører mig frem til et svar </w:t>
            </w:r>
            <w:r w:rsidR="00EA783D">
              <w:rPr>
                <w:rFonts w:ascii="Garamond" w:hAnsi="Garamond"/>
                <w:sz w:val="24"/>
                <w:szCs w:val="24"/>
              </w:rPr>
              <w:t>på</w:t>
            </w:r>
            <w:r w:rsidRPr="00886D80">
              <w:rPr>
                <w:rFonts w:ascii="Garamond" w:hAnsi="Garamond"/>
                <w:sz w:val="24"/>
                <w:szCs w:val="24"/>
              </w:rPr>
              <w:t xml:space="preserve"> hendes spørgsmål. Det er et krav</w:t>
            </w:r>
            <w:r w:rsidR="00EA783D">
              <w:rPr>
                <w:rFonts w:ascii="Garamond" w:hAnsi="Garamond"/>
                <w:sz w:val="24"/>
                <w:szCs w:val="24"/>
              </w:rPr>
              <w:t>,</w:t>
            </w:r>
            <w:r w:rsidRPr="00886D80">
              <w:rPr>
                <w:rFonts w:ascii="Garamond" w:hAnsi="Garamond"/>
                <w:sz w:val="24"/>
                <w:szCs w:val="24"/>
              </w:rPr>
              <w:t xml:space="preserve"> at jeg i analysen har en selvstændig beregning</w:t>
            </w:r>
            <w:r w:rsidR="00EA783D">
              <w:rPr>
                <w:rFonts w:ascii="Garamond" w:hAnsi="Garamond"/>
                <w:sz w:val="24"/>
                <w:szCs w:val="24"/>
              </w:rPr>
              <w:t>,</w:t>
            </w:r>
            <w:r w:rsidRPr="00886D80">
              <w:rPr>
                <w:rFonts w:ascii="Garamond" w:hAnsi="Garamond"/>
                <w:sz w:val="24"/>
                <w:szCs w:val="24"/>
              </w:rPr>
              <w:t xml:space="preserve"> som jeg selv har lavet og som understøtter min analyse. Jeg må godt omformulere hans spørgsmål, hvis det gør min undersøgelse bedre. Det skal jeg gøre</w:t>
            </w:r>
            <w:r w:rsidR="00EA783D">
              <w:rPr>
                <w:rFonts w:ascii="Garamond" w:hAnsi="Garamond"/>
                <w:sz w:val="24"/>
                <w:szCs w:val="24"/>
              </w:rPr>
              <w:t>,</w:t>
            </w:r>
            <w:r w:rsidRPr="00886D80">
              <w:rPr>
                <w:rFonts w:ascii="Garamond" w:hAnsi="Garamond"/>
                <w:sz w:val="24"/>
                <w:szCs w:val="24"/>
              </w:rPr>
              <w:t xml:space="preserve"> hvis du kan se at der er svagheder i den valgte undersøgelsesmetode. Hun er nemlig helt vild med den videnskabelige basismodel og vil bedømme min problemformuleringen efter det.</w:t>
            </w:r>
            <w:r w:rsidR="00EA783D">
              <w:rPr>
                <w:rFonts w:ascii="Garamond" w:hAnsi="Garamond"/>
                <w:sz w:val="24"/>
                <w:szCs w:val="24"/>
              </w:rPr>
              <w:t xml:space="preserve"> Her er en kilde på den videnskabelige basismodel…</w:t>
            </w:r>
          </w:p>
          <w:p w14:paraId="3283E24F" w14:textId="77777777" w:rsidR="00AF442B" w:rsidRPr="00886D80" w:rsidRDefault="00AF442B" w:rsidP="00AF442B">
            <w:pPr>
              <w:rPr>
                <w:rFonts w:ascii="Garamond" w:hAnsi="Garamond"/>
                <w:sz w:val="24"/>
                <w:szCs w:val="24"/>
              </w:rPr>
            </w:pPr>
          </w:p>
          <w:p w14:paraId="4280C68C" w14:textId="5C1ACD31" w:rsidR="00886D80" w:rsidRPr="00ED7CEF" w:rsidRDefault="00886D80" w:rsidP="00ED7CEF">
            <w:pPr>
              <w:pStyle w:val="Undertitel"/>
              <w:rPr>
                <w:rFonts w:ascii="Garamond" w:hAnsi="Garamond"/>
                <w:sz w:val="24"/>
                <w:szCs w:val="24"/>
              </w:rPr>
            </w:pPr>
            <w:r w:rsidRPr="00ED7CEF">
              <w:rPr>
                <w:rFonts w:ascii="Garamond" w:hAnsi="Garamond"/>
                <w:sz w:val="24"/>
                <w:szCs w:val="24"/>
              </w:rPr>
              <w:t xml:space="preserve">Prompt til pilediagram </w:t>
            </w:r>
            <w:r w:rsidR="00ED7CEF" w:rsidRPr="00ED7CEF">
              <w:rPr>
                <w:rFonts w:ascii="Garamond" w:hAnsi="Garamond"/>
                <w:sz w:val="24"/>
                <w:szCs w:val="24"/>
              </w:rPr>
              <w:t>(startup-diagram)</w:t>
            </w:r>
          </w:p>
          <w:p w14:paraId="3EC005C8" w14:textId="33372705" w:rsidR="00AF442B" w:rsidRDefault="00AF442B" w:rsidP="00AF442B">
            <w:pPr>
              <w:rPr>
                <w:rFonts w:ascii="Garamond" w:hAnsi="Garamond"/>
                <w:sz w:val="24"/>
                <w:szCs w:val="24"/>
              </w:rPr>
            </w:pPr>
            <w:r w:rsidRPr="00886D80">
              <w:rPr>
                <w:rFonts w:ascii="Garamond" w:hAnsi="Garamond"/>
                <w:sz w:val="24"/>
                <w:szCs w:val="24"/>
              </w:rPr>
              <w:t>Jeg har valgt elmarkedet, dvs. B2C</w:t>
            </w:r>
            <w:r w:rsidR="00EA783D">
              <w:rPr>
                <w:rFonts w:ascii="Garamond" w:hAnsi="Garamond"/>
                <w:sz w:val="24"/>
                <w:szCs w:val="24"/>
              </w:rPr>
              <w:t>,</w:t>
            </w:r>
            <w:r w:rsidRPr="00886D80">
              <w:rPr>
                <w:rFonts w:ascii="Garamond" w:hAnsi="Garamond"/>
                <w:sz w:val="24"/>
                <w:szCs w:val="24"/>
              </w:rPr>
              <w:t xml:space="preserve"> også kendt som distributionsmarkedet. Jeg har afgrænset det til mindre anlæg med en spænding under 100 kV. </w:t>
            </w:r>
            <w:r w:rsidR="00886D80" w:rsidRPr="00886D80">
              <w:rPr>
                <w:rFonts w:ascii="Garamond" w:hAnsi="Garamond"/>
                <w:sz w:val="24"/>
                <w:szCs w:val="24"/>
              </w:rPr>
              <w:t>Resten af problemformuleringen er ”… se forrige M</w:t>
            </w:r>
            <w:r w:rsidR="00ED7CEF">
              <w:rPr>
                <w:rFonts w:ascii="Garamond" w:hAnsi="Garamond"/>
                <w:sz w:val="24"/>
                <w:szCs w:val="24"/>
              </w:rPr>
              <w:t xml:space="preserve"> (cellen til Metode i FIMME)</w:t>
            </w:r>
            <w:r w:rsidR="00886D80" w:rsidRPr="00886D80">
              <w:rPr>
                <w:rFonts w:ascii="Garamond" w:hAnsi="Garamond"/>
                <w:sz w:val="24"/>
                <w:szCs w:val="24"/>
              </w:rPr>
              <w:t>…”. Jeg er optaget af hvordan jeg kan lave en selvstændig beregning, men har tænkt</w:t>
            </w:r>
            <w:r w:rsidR="00EA783D">
              <w:rPr>
                <w:rFonts w:ascii="Garamond" w:hAnsi="Garamond"/>
                <w:sz w:val="24"/>
                <w:szCs w:val="24"/>
              </w:rPr>
              <w:t>,</w:t>
            </w:r>
            <w:r w:rsidR="00886D80" w:rsidRPr="00886D80">
              <w:rPr>
                <w:rFonts w:ascii="Garamond" w:hAnsi="Garamond"/>
                <w:sz w:val="24"/>
                <w:szCs w:val="24"/>
              </w:rPr>
              <w:t xml:space="preserve"> at jeg først skulle starte med forstå kausaliteten bag elprisen. Kan du ikke forklare i form af et pilediagram</w:t>
            </w:r>
            <w:r w:rsidR="00ED7CEF">
              <w:rPr>
                <w:rFonts w:ascii="Garamond" w:hAnsi="Garamond"/>
                <w:sz w:val="24"/>
                <w:szCs w:val="24"/>
              </w:rPr>
              <w:t>,</w:t>
            </w:r>
            <w:r w:rsidR="00886D80" w:rsidRPr="00886D80">
              <w:rPr>
                <w:rFonts w:ascii="Garamond" w:hAnsi="Garamond"/>
                <w:sz w:val="24"/>
                <w:szCs w:val="24"/>
              </w:rPr>
              <w:t xml:space="preserve"> hvordan stigende gasprisen på det globale marked virker på prisdannelsen på transmissionsnettet og videre indvirker på elprisen for en ganske almindelig husstand i Danmark</w:t>
            </w:r>
            <w:r w:rsidR="00EA783D">
              <w:rPr>
                <w:rFonts w:ascii="Garamond" w:hAnsi="Garamond"/>
                <w:sz w:val="24"/>
                <w:szCs w:val="24"/>
              </w:rPr>
              <w:t>?</w:t>
            </w:r>
          </w:p>
          <w:p w14:paraId="1C918565" w14:textId="77777777" w:rsidR="00ED7CEF" w:rsidRDefault="00ED7CEF" w:rsidP="00AF442B">
            <w:pPr>
              <w:rPr>
                <w:rFonts w:ascii="Garamond" w:hAnsi="Garamond"/>
                <w:sz w:val="24"/>
                <w:szCs w:val="24"/>
              </w:rPr>
            </w:pPr>
          </w:p>
          <w:p w14:paraId="300CFB49" w14:textId="52C92683" w:rsidR="00ED7CEF" w:rsidRDefault="00ED7CEF" w:rsidP="00AF442B">
            <w:pPr>
              <w:rPr>
                <w:rFonts w:ascii="Garamond" w:hAnsi="Garamond"/>
                <w:sz w:val="24"/>
                <w:szCs w:val="24"/>
              </w:rPr>
            </w:pPr>
            <w:r>
              <w:rPr>
                <w:rFonts w:ascii="Garamond" w:hAnsi="Garamond"/>
                <w:sz w:val="24"/>
                <w:szCs w:val="24"/>
              </w:rPr>
              <w:t xml:space="preserve">Prompten vil føre til et forsimplet pilediagram, så I skal bede eleverne om at udfordrer den, før de går videre med </w:t>
            </w:r>
            <w:r w:rsidR="00BD5979">
              <w:rPr>
                <w:rFonts w:ascii="Garamond" w:hAnsi="Garamond"/>
                <w:sz w:val="24"/>
                <w:szCs w:val="24"/>
              </w:rPr>
              <w:t xml:space="preserve">at </w:t>
            </w:r>
            <w:r>
              <w:rPr>
                <w:rFonts w:ascii="Garamond" w:hAnsi="Garamond"/>
                <w:sz w:val="24"/>
                <w:szCs w:val="24"/>
              </w:rPr>
              <w:t>spørge til relevante selvstændige beregninger</w:t>
            </w:r>
            <w:r w:rsidR="00EA783D">
              <w:rPr>
                <w:rFonts w:ascii="Garamond" w:hAnsi="Garamond"/>
                <w:sz w:val="24"/>
                <w:szCs w:val="24"/>
              </w:rPr>
              <w:t xml:space="preserve"> til den. </w:t>
            </w:r>
            <w:r>
              <w:rPr>
                <w:rFonts w:ascii="Garamond" w:hAnsi="Garamond"/>
                <w:sz w:val="24"/>
                <w:szCs w:val="24"/>
              </w:rPr>
              <w:t>Bed eleve</w:t>
            </w:r>
            <w:r w:rsidR="00EA783D">
              <w:rPr>
                <w:rFonts w:ascii="Garamond" w:hAnsi="Garamond"/>
                <w:sz w:val="24"/>
                <w:szCs w:val="24"/>
              </w:rPr>
              <w:t>r</w:t>
            </w:r>
            <w:r>
              <w:rPr>
                <w:rFonts w:ascii="Garamond" w:hAnsi="Garamond"/>
                <w:sz w:val="24"/>
                <w:szCs w:val="24"/>
              </w:rPr>
              <w:t>n</w:t>
            </w:r>
            <w:r w:rsidR="00EA783D">
              <w:rPr>
                <w:rFonts w:ascii="Garamond" w:hAnsi="Garamond"/>
                <w:sz w:val="24"/>
                <w:szCs w:val="24"/>
              </w:rPr>
              <w:t>e</w:t>
            </w:r>
            <w:r>
              <w:rPr>
                <w:rFonts w:ascii="Garamond" w:hAnsi="Garamond"/>
                <w:sz w:val="24"/>
                <w:szCs w:val="24"/>
              </w:rPr>
              <w:t xml:space="preserve"> at undersøge</w:t>
            </w:r>
            <w:r w:rsidR="00EA783D">
              <w:rPr>
                <w:rFonts w:ascii="Garamond" w:hAnsi="Garamond"/>
                <w:sz w:val="24"/>
                <w:szCs w:val="24"/>
              </w:rPr>
              <w:t xml:space="preserve">, </w:t>
            </w:r>
            <w:r>
              <w:rPr>
                <w:rFonts w:ascii="Garamond" w:hAnsi="Garamond"/>
                <w:sz w:val="24"/>
                <w:szCs w:val="24"/>
              </w:rPr>
              <w:t>hvordan en elregning er opbygget. Samt at overveje, hvad der sker hvis det blæser meget under bagende solvejr?</w:t>
            </w:r>
          </w:p>
          <w:p w14:paraId="43BA99BF" w14:textId="77777777" w:rsidR="00BD5979" w:rsidRDefault="00BD5979" w:rsidP="00AF442B">
            <w:pPr>
              <w:rPr>
                <w:rFonts w:ascii="Garamond" w:hAnsi="Garamond"/>
                <w:sz w:val="24"/>
                <w:szCs w:val="24"/>
              </w:rPr>
            </w:pPr>
          </w:p>
          <w:p w14:paraId="3AAD208F" w14:textId="281A0FA3" w:rsidR="00BD5979" w:rsidRDefault="00BD5979" w:rsidP="00AF442B">
            <w:pPr>
              <w:rPr>
                <w:rFonts w:ascii="Garamond" w:hAnsi="Garamond"/>
                <w:sz w:val="24"/>
                <w:szCs w:val="24"/>
              </w:rPr>
            </w:pPr>
            <w:r>
              <w:rPr>
                <w:rFonts w:ascii="Garamond" w:hAnsi="Garamond"/>
                <w:sz w:val="24"/>
                <w:szCs w:val="24"/>
              </w:rPr>
              <w:t>Copilot udarbejdede følgende med den anvendte prompt:</w:t>
            </w:r>
          </w:p>
          <w:p w14:paraId="088337B0" w14:textId="77777777" w:rsidR="00BD5979" w:rsidRDefault="00BD5979" w:rsidP="00AF442B">
            <w:pPr>
              <w:rPr>
                <w:rFonts w:ascii="Garamond" w:hAnsi="Garamond"/>
                <w:sz w:val="24"/>
                <w:szCs w:val="24"/>
              </w:rPr>
            </w:pPr>
          </w:p>
          <w:p w14:paraId="5A3267AA" w14:textId="208D218D" w:rsidR="00BD5979" w:rsidRPr="00886D80" w:rsidRDefault="00FA5E39" w:rsidP="00FA5E39">
            <w:pPr>
              <w:jc w:val="center"/>
              <w:rPr>
                <w:rFonts w:ascii="Garamond" w:hAnsi="Garamond"/>
                <w:sz w:val="24"/>
                <w:szCs w:val="24"/>
              </w:rPr>
            </w:pPr>
            <w:r w:rsidRPr="00FA5E39">
              <w:rPr>
                <w:rFonts w:ascii="Garamond" w:hAnsi="Garamond"/>
                <w:noProof/>
                <w:sz w:val="24"/>
                <w:szCs w:val="24"/>
              </w:rPr>
              <w:lastRenderedPageBreak/>
              <w:drawing>
                <wp:inline distT="0" distB="0" distL="0" distR="0" wp14:anchorId="614CEA89" wp14:editId="5ECE76D3">
                  <wp:extent cx="2491956" cy="2248095"/>
                  <wp:effectExtent l="0" t="0" r="3810" b="0"/>
                  <wp:docPr id="361520117"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520117" name=""/>
                          <pic:cNvPicPr/>
                        </pic:nvPicPr>
                        <pic:blipFill>
                          <a:blip r:embed="rId9"/>
                          <a:stretch>
                            <a:fillRect/>
                          </a:stretch>
                        </pic:blipFill>
                        <pic:spPr>
                          <a:xfrm>
                            <a:off x="0" y="0"/>
                            <a:ext cx="2491956" cy="2248095"/>
                          </a:xfrm>
                          <a:prstGeom prst="rect">
                            <a:avLst/>
                          </a:prstGeom>
                        </pic:spPr>
                      </pic:pic>
                    </a:graphicData>
                  </a:graphic>
                </wp:inline>
              </w:drawing>
            </w:r>
          </w:p>
          <w:p w14:paraId="58FB3AE4" w14:textId="71C03724" w:rsidR="00AF442B" w:rsidRPr="00AF442B" w:rsidRDefault="00AF442B" w:rsidP="00AF442B">
            <w:pPr>
              <w:pStyle w:val="Listeafsnit"/>
              <w:rPr>
                <w:rFonts w:ascii="Garamond" w:hAnsi="Garamond"/>
                <w:sz w:val="24"/>
                <w:szCs w:val="24"/>
              </w:rPr>
            </w:pPr>
          </w:p>
        </w:tc>
      </w:tr>
      <w:tr w:rsidR="00963087" w:rsidRPr="00805BCC" w14:paraId="7D772779" w14:textId="77777777" w:rsidTr="00FA5E39">
        <w:trPr>
          <w:trHeight w:val="69"/>
        </w:trPr>
        <w:tc>
          <w:tcPr>
            <w:tcW w:w="421" w:type="dxa"/>
            <w:vMerge w:val="restart"/>
          </w:tcPr>
          <w:p w14:paraId="4868CEFF" w14:textId="706CE4AF" w:rsidR="00963087" w:rsidRPr="00805BCC" w:rsidRDefault="00963087">
            <w:pPr>
              <w:rPr>
                <w:rFonts w:ascii="Garamond" w:hAnsi="Garamond"/>
                <w:sz w:val="24"/>
                <w:szCs w:val="24"/>
              </w:rPr>
            </w:pPr>
            <w:r>
              <w:rPr>
                <w:rFonts w:ascii="Garamond" w:hAnsi="Garamond"/>
                <w:sz w:val="24"/>
                <w:szCs w:val="24"/>
              </w:rPr>
              <w:lastRenderedPageBreak/>
              <w:t>E</w:t>
            </w:r>
          </w:p>
        </w:tc>
        <w:tc>
          <w:tcPr>
            <w:tcW w:w="9207" w:type="dxa"/>
            <w:gridSpan w:val="2"/>
          </w:tcPr>
          <w:p w14:paraId="77D9E6C6" w14:textId="2C5909DF" w:rsidR="00963087" w:rsidRDefault="00963087">
            <w:pPr>
              <w:rPr>
                <w:rFonts w:ascii="Garamond" w:hAnsi="Garamond"/>
                <w:sz w:val="24"/>
                <w:szCs w:val="24"/>
              </w:rPr>
            </w:pPr>
            <w:r>
              <w:rPr>
                <w:rFonts w:ascii="Garamond" w:hAnsi="Garamond"/>
                <w:sz w:val="24"/>
                <w:szCs w:val="24"/>
              </w:rPr>
              <w:t>Forslag til forskellige feedback-typer. Det afhænger jo tit om hvor meget tid der er afsat til hele forløbet, i hvilken ”tids-rest” der er tilbage til feedback</w:t>
            </w:r>
          </w:p>
        </w:tc>
      </w:tr>
      <w:tr w:rsidR="00963087" w:rsidRPr="00805BCC" w14:paraId="5EE114C7" w14:textId="77777777" w:rsidTr="00963087">
        <w:trPr>
          <w:trHeight w:val="276"/>
        </w:trPr>
        <w:tc>
          <w:tcPr>
            <w:tcW w:w="421" w:type="dxa"/>
            <w:vMerge/>
          </w:tcPr>
          <w:p w14:paraId="2354BFFF" w14:textId="77777777" w:rsidR="00963087" w:rsidRPr="00805BCC" w:rsidRDefault="00963087">
            <w:pPr>
              <w:rPr>
                <w:rFonts w:ascii="Garamond" w:hAnsi="Garamond"/>
                <w:sz w:val="24"/>
                <w:szCs w:val="24"/>
              </w:rPr>
            </w:pPr>
          </w:p>
        </w:tc>
        <w:tc>
          <w:tcPr>
            <w:tcW w:w="1701" w:type="dxa"/>
          </w:tcPr>
          <w:p w14:paraId="363665A7" w14:textId="7120470B" w:rsidR="00963087" w:rsidRDefault="00963087">
            <w:pPr>
              <w:rPr>
                <w:rFonts w:ascii="Garamond" w:hAnsi="Garamond"/>
                <w:sz w:val="24"/>
                <w:szCs w:val="24"/>
              </w:rPr>
            </w:pPr>
            <w:r>
              <w:rPr>
                <w:rFonts w:ascii="Garamond" w:hAnsi="Garamond"/>
                <w:sz w:val="24"/>
                <w:szCs w:val="24"/>
              </w:rPr>
              <w:t>Feed-up</w:t>
            </w:r>
          </w:p>
        </w:tc>
        <w:tc>
          <w:tcPr>
            <w:tcW w:w="7506" w:type="dxa"/>
          </w:tcPr>
          <w:p w14:paraId="09BCD491" w14:textId="24F8FB0C" w:rsidR="00963087" w:rsidRDefault="00963087">
            <w:pPr>
              <w:rPr>
                <w:rFonts w:ascii="Garamond" w:hAnsi="Garamond"/>
                <w:sz w:val="24"/>
                <w:szCs w:val="24"/>
              </w:rPr>
            </w:pPr>
            <w:r>
              <w:rPr>
                <w:rFonts w:ascii="Garamond" w:hAnsi="Garamond"/>
                <w:sz w:val="24"/>
                <w:szCs w:val="24"/>
              </w:rPr>
              <w:t>Tag fat en tidligere rapport eller synopsis, hvor der indgår et metodeafsnit og få en klasse-dialog om</w:t>
            </w:r>
            <w:r w:rsidR="00EA783D">
              <w:rPr>
                <w:rFonts w:ascii="Garamond" w:hAnsi="Garamond"/>
                <w:sz w:val="24"/>
                <w:szCs w:val="24"/>
              </w:rPr>
              <w:t>,</w:t>
            </w:r>
            <w:r>
              <w:rPr>
                <w:rFonts w:ascii="Garamond" w:hAnsi="Garamond"/>
                <w:sz w:val="24"/>
                <w:szCs w:val="24"/>
              </w:rPr>
              <w:t xml:space="preserve"> hvilke overvejelser de sikkert havde forud for</w:t>
            </w:r>
            <w:r w:rsidR="00C02F45">
              <w:rPr>
                <w:rFonts w:ascii="Garamond" w:hAnsi="Garamond"/>
                <w:sz w:val="24"/>
                <w:szCs w:val="24"/>
              </w:rPr>
              <w:t>,</w:t>
            </w:r>
            <w:r>
              <w:rPr>
                <w:rFonts w:ascii="Garamond" w:hAnsi="Garamond"/>
                <w:sz w:val="24"/>
                <w:szCs w:val="24"/>
              </w:rPr>
              <w:t xml:space="preserve"> afsnittet blev skrevet. Stil skrap på ligheder og forskellig i udformningen og opbygning. Det skulle gerne føre frem til spørgsmålet; Hvordan skrives et fremragende metodeafsnit? </w:t>
            </w:r>
          </w:p>
          <w:p w14:paraId="37CBAEBD" w14:textId="77777777" w:rsidR="00C02F45" w:rsidRDefault="00C02F45">
            <w:pPr>
              <w:rPr>
                <w:rFonts w:ascii="Garamond" w:hAnsi="Garamond"/>
                <w:sz w:val="24"/>
                <w:szCs w:val="24"/>
              </w:rPr>
            </w:pPr>
          </w:p>
          <w:p w14:paraId="1D53C955" w14:textId="501CAD5A" w:rsidR="007C7B6A" w:rsidRDefault="007C7B6A">
            <w:pPr>
              <w:rPr>
                <w:rFonts w:ascii="Garamond" w:hAnsi="Garamond"/>
                <w:sz w:val="24"/>
                <w:szCs w:val="24"/>
              </w:rPr>
            </w:pPr>
            <w:r>
              <w:rPr>
                <w:rFonts w:ascii="Garamond" w:hAnsi="Garamond"/>
                <w:sz w:val="24"/>
                <w:szCs w:val="24"/>
              </w:rPr>
              <w:t xml:space="preserve">Metodeafsnit fra tidligere elever kan også være et godt startpunkt. </w:t>
            </w:r>
          </w:p>
          <w:p w14:paraId="135838B2" w14:textId="77777777" w:rsidR="00C02F45" w:rsidRDefault="00C02F45">
            <w:pPr>
              <w:rPr>
                <w:rFonts w:ascii="Garamond" w:hAnsi="Garamond"/>
                <w:sz w:val="24"/>
                <w:szCs w:val="24"/>
              </w:rPr>
            </w:pPr>
          </w:p>
          <w:p w14:paraId="05566804" w14:textId="1BFB50D2" w:rsidR="00963087" w:rsidRDefault="00963087">
            <w:pPr>
              <w:rPr>
                <w:rFonts w:ascii="Garamond" w:hAnsi="Garamond"/>
                <w:sz w:val="24"/>
                <w:szCs w:val="24"/>
              </w:rPr>
            </w:pPr>
            <w:r>
              <w:rPr>
                <w:rFonts w:ascii="Garamond" w:hAnsi="Garamond"/>
                <w:sz w:val="24"/>
                <w:szCs w:val="24"/>
              </w:rPr>
              <w:t>Det vil også give mening at tage den videnskabelige basismodel frem og tale om de sidste tre spørgsmål: Burde de havde ændret det overordnet spørgsmål?</w:t>
            </w:r>
          </w:p>
        </w:tc>
      </w:tr>
      <w:tr w:rsidR="00963087" w:rsidRPr="00805BCC" w14:paraId="5E5378A9" w14:textId="77777777" w:rsidTr="00963087">
        <w:trPr>
          <w:trHeight w:val="276"/>
        </w:trPr>
        <w:tc>
          <w:tcPr>
            <w:tcW w:w="421" w:type="dxa"/>
            <w:vMerge/>
          </w:tcPr>
          <w:p w14:paraId="5326CC3E" w14:textId="77777777" w:rsidR="00963087" w:rsidRPr="00805BCC" w:rsidRDefault="00963087">
            <w:pPr>
              <w:rPr>
                <w:rFonts w:ascii="Garamond" w:hAnsi="Garamond"/>
                <w:sz w:val="24"/>
                <w:szCs w:val="24"/>
              </w:rPr>
            </w:pPr>
          </w:p>
        </w:tc>
        <w:tc>
          <w:tcPr>
            <w:tcW w:w="1701" w:type="dxa"/>
          </w:tcPr>
          <w:p w14:paraId="6BB18117" w14:textId="7636D9CF" w:rsidR="00963087" w:rsidRDefault="00963087">
            <w:pPr>
              <w:rPr>
                <w:rFonts w:ascii="Garamond" w:hAnsi="Garamond"/>
                <w:sz w:val="24"/>
                <w:szCs w:val="24"/>
              </w:rPr>
            </w:pPr>
            <w:r>
              <w:rPr>
                <w:rFonts w:ascii="Garamond" w:hAnsi="Garamond"/>
                <w:sz w:val="24"/>
                <w:szCs w:val="24"/>
              </w:rPr>
              <w:t>P-to-P</w:t>
            </w:r>
          </w:p>
        </w:tc>
        <w:tc>
          <w:tcPr>
            <w:tcW w:w="7506" w:type="dxa"/>
          </w:tcPr>
          <w:p w14:paraId="12764576" w14:textId="34C7C1F2" w:rsidR="00963087" w:rsidRDefault="00963087">
            <w:pPr>
              <w:rPr>
                <w:rFonts w:ascii="Garamond" w:hAnsi="Garamond"/>
                <w:sz w:val="24"/>
                <w:szCs w:val="24"/>
              </w:rPr>
            </w:pPr>
            <w:r>
              <w:rPr>
                <w:rFonts w:ascii="Garamond" w:hAnsi="Garamond"/>
                <w:sz w:val="24"/>
                <w:szCs w:val="24"/>
              </w:rPr>
              <w:t>Eleverne kan læse hinandens produkter</w:t>
            </w:r>
            <w:r w:rsidR="007C7B6A">
              <w:rPr>
                <w:rFonts w:ascii="Garamond" w:hAnsi="Garamond"/>
                <w:sz w:val="24"/>
                <w:szCs w:val="24"/>
              </w:rPr>
              <w:t>.</w:t>
            </w:r>
            <w:r>
              <w:rPr>
                <w:rFonts w:ascii="Garamond" w:hAnsi="Garamond"/>
                <w:sz w:val="24"/>
                <w:szCs w:val="24"/>
              </w:rPr>
              <w:t xml:space="preserve"> Der for</w:t>
            </w:r>
            <w:r w:rsidR="00C02F45">
              <w:rPr>
                <w:rFonts w:ascii="Garamond" w:hAnsi="Garamond"/>
                <w:sz w:val="24"/>
                <w:szCs w:val="24"/>
              </w:rPr>
              <w:t>e</w:t>
            </w:r>
            <w:r>
              <w:rPr>
                <w:rFonts w:ascii="Garamond" w:hAnsi="Garamond"/>
                <w:sz w:val="24"/>
                <w:szCs w:val="24"/>
              </w:rPr>
              <w:t>slås</w:t>
            </w:r>
            <w:r w:rsidR="00C02F45">
              <w:rPr>
                <w:rFonts w:ascii="Garamond" w:hAnsi="Garamond"/>
                <w:sz w:val="24"/>
                <w:szCs w:val="24"/>
              </w:rPr>
              <w:t>,</w:t>
            </w:r>
            <w:r>
              <w:rPr>
                <w:rFonts w:ascii="Garamond" w:hAnsi="Garamond"/>
                <w:sz w:val="24"/>
                <w:szCs w:val="24"/>
              </w:rPr>
              <w:t xml:space="preserve"> minimum 2 delvis</w:t>
            </w:r>
            <w:r w:rsidR="00C02F45">
              <w:rPr>
                <w:rFonts w:ascii="Garamond" w:hAnsi="Garamond"/>
                <w:sz w:val="24"/>
                <w:szCs w:val="24"/>
              </w:rPr>
              <w:t>t</w:t>
            </w:r>
            <w:r>
              <w:rPr>
                <w:rFonts w:ascii="Garamond" w:hAnsi="Garamond"/>
                <w:sz w:val="24"/>
                <w:szCs w:val="24"/>
              </w:rPr>
              <w:t xml:space="preserve"> færdige metodeafsnit</w:t>
            </w:r>
            <w:r w:rsidR="00C162D5">
              <w:rPr>
                <w:rFonts w:ascii="Garamond" w:hAnsi="Garamond"/>
                <w:sz w:val="24"/>
                <w:szCs w:val="24"/>
              </w:rPr>
              <w:t xml:space="preserve"> læses</w:t>
            </w:r>
            <w:r>
              <w:rPr>
                <w:rFonts w:ascii="Garamond" w:hAnsi="Garamond"/>
                <w:sz w:val="24"/>
                <w:szCs w:val="24"/>
              </w:rPr>
              <w:t xml:space="preserve">, således </w:t>
            </w:r>
            <w:r w:rsidR="00C162D5">
              <w:rPr>
                <w:rFonts w:ascii="Garamond" w:hAnsi="Garamond"/>
                <w:sz w:val="24"/>
                <w:szCs w:val="24"/>
              </w:rPr>
              <w:t>giver det</w:t>
            </w:r>
            <w:r>
              <w:rPr>
                <w:rFonts w:ascii="Garamond" w:hAnsi="Garamond"/>
                <w:sz w:val="24"/>
                <w:szCs w:val="24"/>
              </w:rPr>
              <w:t xml:space="preserve"> mulighed for</w:t>
            </w:r>
            <w:r w:rsidR="00C02F45">
              <w:rPr>
                <w:rFonts w:ascii="Garamond" w:hAnsi="Garamond"/>
                <w:sz w:val="24"/>
                <w:szCs w:val="24"/>
              </w:rPr>
              <w:t>,</w:t>
            </w:r>
            <w:r>
              <w:rPr>
                <w:rFonts w:ascii="Garamond" w:hAnsi="Garamond"/>
                <w:sz w:val="24"/>
                <w:szCs w:val="24"/>
              </w:rPr>
              <w:t xml:space="preserve"> at eleverne kan indarbejde </w:t>
            </w:r>
            <w:r w:rsidR="00C162D5">
              <w:rPr>
                <w:rFonts w:ascii="Garamond" w:hAnsi="Garamond"/>
                <w:sz w:val="24"/>
                <w:szCs w:val="24"/>
              </w:rPr>
              <w:t>råd/vink fra hinanden inden aflevering. Det er altid lettere at være kritisk overfor andre så processen kræver gode elev-relation</w:t>
            </w:r>
            <w:r w:rsidR="00C02F45">
              <w:rPr>
                <w:rFonts w:ascii="Garamond" w:hAnsi="Garamond"/>
                <w:sz w:val="24"/>
                <w:szCs w:val="24"/>
              </w:rPr>
              <w:t>er</w:t>
            </w:r>
            <w:r w:rsidR="00C162D5">
              <w:rPr>
                <w:rFonts w:ascii="Garamond" w:hAnsi="Garamond"/>
                <w:sz w:val="24"/>
                <w:szCs w:val="24"/>
              </w:rPr>
              <w:t>, hvor der gives konstruktiv kritik i et tillidsfuldlæringsrum.</w:t>
            </w:r>
          </w:p>
        </w:tc>
      </w:tr>
      <w:tr w:rsidR="00963087" w:rsidRPr="00805BCC" w14:paraId="7B9D7AB6" w14:textId="77777777" w:rsidTr="00963087">
        <w:trPr>
          <w:trHeight w:val="276"/>
        </w:trPr>
        <w:tc>
          <w:tcPr>
            <w:tcW w:w="421" w:type="dxa"/>
            <w:vMerge/>
          </w:tcPr>
          <w:p w14:paraId="4348DF75" w14:textId="77777777" w:rsidR="00963087" w:rsidRPr="00805BCC" w:rsidRDefault="00963087">
            <w:pPr>
              <w:rPr>
                <w:rFonts w:ascii="Garamond" w:hAnsi="Garamond"/>
                <w:sz w:val="24"/>
                <w:szCs w:val="24"/>
              </w:rPr>
            </w:pPr>
          </w:p>
        </w:tc>
        <w:tc>
          <w:tcPr>
            <w:tcW w:w="1701" w:type="dxa"/>
          </w:tcPr>
          <w:p w14:paraId="1751FD16" w14:textId="11B0AC9D" w:rsidR="00963087" w:rsidRDefault="00C162D5">
            <w:pPr>
              <w:rPr>
                <w:rFonts w:ascii="Garamond" w:hAnsi="Garamond"/>
                <w:sz w:val="24"/>
                <w:szCs w:val="24"/>
              </w:rPr>
            </w:pPr>
            <w:r>
              <w:rPr>
                <w:rFonts w:ascii="Garamond" w:hAnsi="Garamond"/>
                <w:sz w:val="24"/>
                <w:szCs w:val="24"/>
              </w:rPr>
              <w:t>AI-feedback</w:t>
            </w:r>
          </w:p>
        </w:tc>
        <w:tc>
          <w:tcPr>
            <w:tcW w:w="7506" w:type="dxa"/>
          </w:tcPr>
          <w:p w14:paraId="5DB17334" w14:textId="58CD3900" w:rsidR="00963087" w:rsidRDefault="00C162D5">
            <w:pPr>
              <w:rPr>
                <w:rFonts w:ascii="Garamond" w:hAnsi="Garamond"/>
                <w:sz w:val="24"/>
                <w:szCs w:val="24"/>
              </w:rPr>
            </w:pPr>
            <w:r>
              <w:rPr>
                <w:rFonts w:ascii="Garamond" w:hAnsi="Garamond"/>
                <w:sz w:val="24"/>
                <w:szCs w:val="24"/>
              </w:rPr>
              <w:t>Der kan også indlægges et element</w:t>
            </w:r>
            <w:r w:rsidR="00C02F45">
              <w:rPr>
                <w:rFonts w:ascii="Garamond" w:hAnsi="Garamond"/>
                <w:sz w:val="24"/>
                <w:szCs w:val="24"/>
              </w:rPr>
              <w:t>,</w:t>
            </w:r>
            <w:r>
              <w:rPr>
                <w:rFonts w:ascii="Garamond" w:hAnsi="Garamond"/>
                <w:sz w:val="24"/>
                <w:szCs w:val="24"/>
              </w:rPr>
              <w:t xml:space="preserve"> hvor AI værktøjet bliver bedt om at udarbejde en forberedt udgave. Den del vil kræve</w:t>
            </w:r>
            <w:r w:rsidR="00C02F45">
              <w:rPr>
                <w:rFonts w:ascii="Garamond" w:hAnsi="Garamond"/>
                <w:sz w:val="24"/>
                <w:szCs w:val="24"/>
              </w:rPr>
              <w:t>,</w:t>
            </w:r>
            <w:r>
              <w:rPr>
                <w:rFonts w:ascii="Garamond" w:hAnsi="Garamond"/>
                <w:sz w:val="24"/>
                <w:szCs w:val="24"/>
              </w:rPr>
              <w:t xml:space="preserve"> at eleverne er i stand til at vurdere om AI ren</w:t>
            </w:r>
            <w:r w:rsidR="00C02F45">
              <w:rPr>
                <w:rFonts w:ascii="Garamond" w:hAnsi="Garamond"/>
                <w:sz w:val="24"/>
                <w:szCs w:val="24"/>
              </w:rPr>
              <w:t>t</w:t>
            </w:r>
            <w:r>
              <w:rPr>
                <w:rFonts w:ascii="Garamond" w:hAnsi="Garamond"/>
                <w:sz w:val="24"/>
                <w:szCs w:val="24"/>
              </w:rPr>
              <w:t xml:space="preserve"> faktisk kommer med forbedringsforslag. </w:t>
            </w:r>
            <w:r w:rsidRPr="00C162D5">
              <w:rPr>
                <w:rFonts w:ascii="Garamond" w:hAnsi="Garamond"/>
                <w:b/>
                <w:bCs/>
                <w:sz w:val="24"/>
                <w:szCs w:val="24"/>
              </w:rPr>
              <w:t>(ej afprøvet)</w:t>
            </w:r>
          </w:p>
        </w:tc>
      </w:tr>
      <w:tr w:rsidR="00C162D5" w:rsidRPr="00805BCC" w14:paraId="156BB7E6" w14:textId="77777777" w:rsidTr="00963087">
        <w:trPr>
          <w:trHeight w:val="276"/>
        </w:trPr>
        <w:tc>
          <w:tcPr>
            <w:tcW w:w="421" w:type="dxa"/>
            <w:vMerge/>
          </w:tcPr>
          <w:p w14:paraId="724F65D0" w14:textId="77777777" w:rsidR="00C162D5" w:rsidRPr="00805BCC" w:rsidRDefault="00C162D5">
            <w:pPr>
              <w:rPr>
                <w:rFonts w:ascii="Garamond" w:hAnsi="Garamond"/>
                <w:sz w:val="24"/>
                <w:szCs w:val="24"/>
              </w:rPr>
            </w:pPr>
          </w:p>
        </w:tc>
        <w:tc>
          <w:tcPr>
            <w:tcW w:w="1701" w:type="dxa"/>
          </w:tcPr>
          <w:p w14:paraId="6B01D678" w14:textId="7D0F698C" w:rsidR="00C162D5" w:rsidRDefault="00C162D5">
            <w:pPr>
              <w:rPr>
                <w:rFonts w:ascii="Garamond" w:hAnsi="Garamond"/>
                <w:sz w:val="24"/>
                <w:szCs w:val="24"/>
              </w:rPr>
            </w:pPr>
            <w:r>
              <w:rPr>
                <w:rFonts w:ascii="Garamond" w:hAnsi="Garamond"/>
                <w:sz w:val="24"/>
                <w:szCs w:val="24"/>
              </w:rPr>
              <w:t>AI + P-to-P</w:t>
            </w:r>
          </w:p>
        </w:tc>
        <w:tc>
          <w:tcPr>
            <w:tcW w:w="7506" w:type="dxa"/>
          </w:tcPr>
          <w:p w14:paraId="408DA7D0" w14:textId="09D3251B" w:rsidR="00C162D5" w:rsidRDefault="00C162D5">
            <w:pPr>
              <w:rPr>
                <w:rFonts w:ascii="Garamond" w:hAnsi="Garamond"/>
                <w:sz w:val="24"/>
                <w:szCs w:val="24"/>
              </w:rPr>
            </w:pPr>
            <w:r>
              <w:rPr>
                <w:rFonts w:ascii="Garamond" w:hAnsi="Garamond"/>
                <w:sz w:val="24"/>
                <w:szCs w:val="24"/>
              </w:rPr>
              <w:t xml:space="preserve">Giv AI flere eksempler på et metodeafsnit (de bedste i en klasse) og bed den om at forbedre et godt metodeafsnit … til noget som er fremragende. </w:t>
            </w:r>
            <w:r w:rsidRPr="00C162D5">
              <w:rPr>
                <w:rFonts w:ascii="Garamond" w:hAnsi="Garamond"/>
                <w:b/>
                <w:bCs/>
                <w:sz w:val="24"/>
                <w:szCs w:val="24"/>
              </w:rPr>
              <w:t>(ej afprøvet)</w:t>
            </w:r>
          </w:p>
        </w:tc>
      </w:tr>
      <w:tr w:rsidR="00963087" w:rsidRPr="00805BCC" w14:paraId="5877A627" w14:textId="77777777" w:rsidTr="00963087">
        <w:trPr>
          <w:trHeight w:val="276"/>
        </w:trPr>
        <w:tc>
          <w:tcPr>
            <w:tcW w:w="421" w:type="dxa"/>
            <w:vMerge/>
          </w:tcPr>
          <w:p w14:paraId="0F9B9588" w14:textId="77777777" w:rsidR="00963087" w:rsidRPr="00805BCC" w:rsidRDefault="00963087">
            <w:pPr>
              <w:rPr>
                <w:rFonts w:ascii="Garamond" w:hAnsi="Garamond"/>
                <w:sz w:val="24"/>
                <w:szCs w:val="24"/>
              </w:rPr>
            </w:pPr>
          </w:p>
        </w:tc>
        <w:tc>
          <w:tcPr>
            <w:tcW w:w="1701" w:type="dxa"/>
          </w:tcPr>
          <w:p w14:paraId="5EC441A5" w14:textId="5B3FFC14" w:rsidR="00963087" w:rsidRDefault="00963087">
            <w:pPr>
              <w:rPr>
                <w:rFonts w:ascii="Garamond" w:hAnsi="Garamond"/>
                <w:sz w:val="24"/>
                <w:szCs w:val="24"/>
              </w:rPr>
            </w:pPr>
            <w:r>
              <w:rPr>
                <w:rFonts w:ascii="Garamond" w:hAnsi="Garamond"/>
                <w:sz w:val="24"/>
                <w:szCs w:val="24"/>
              </w:rPr>
              <w:t>Gen-aflevering</w:t>
            </w:r>
          </w:p>
        </w:tc>
        <w:tc>
          <w:tcPr>
            <w:tcW w:w="7506" w:type="dxa"/>
          </w:tcPr>
          <w:p w14:paraId="2A173C79" w14:textId="5410937C" w:rsidR="00963087" w:rsidRDefault="00C162D5">
            <w:pPr>
              <w:rPr>
                <w:rFonts w:ascii="Garamond" w:hAnsi="Garamond"/>
                <w:sz w:val="24"/>
                <w:szCs w:val="24"/>
              </w:rPr>
            </w:pPr>
            <w:r>
              <w:rPr>
                <w:rFonts w:ascii="Garamond" w:hAnsi="Garamond"/>
                <w:sz w:val="24"/>
                <w:szCs w:val="24"/>
              </w:rPr>
              <w:t>Opladt</w:t>
            </w:r>
            <w:r w:rsidR="00C02F45">
              <w:rPr>
                <w:rFonts w:ascii="Garamond" w:hAnsi="Garamond"/>
                <w:sz w:val="24"/>
                <w:szCs w:val="24"/>
              </w:rPr>
              <w:t>,</w:t>
            </w:r>
            <w:r>
              <w:rPr>
                <w:rFonts w:ascii="Garamond" w:hAnsi="Garamond"/>
                <w:sz w:val="24"/>
                <w:szCs w:val="24"/>
              </w:rPr>
              <w:t xml:space="preserve"> hvis behovet og tiden muliggør det.</w:t>
            </w:r>
          </w:p>
        </w:tc>
      </w:tr>
      <w:tr w:rsidR="00C162D5" w:rsidRPr="00805BCC" w14:paraId="080FE90B" w14:textId="77777777" w:rsidTr="00963087">
        <w:trPr>
          <w:trHeight w:val="276"/>
        </w:trPr>
        <w:tc>
          <w:tcPr>
            <w:tcW w:w="421" w:type="dxa"/>
            <w:vMerge/>
          </w:tcPr>
          <w:p w14:paraId="7C834C9B" w14:textId="77777777" w:rsidR="00C162D5" w:rsidRPr="00805BCC" w:rsidRDefault="00C162D5">
            <w:pPr>
              <w:rPr>
                <w:rFonts w:ascii="Garamond" w:hAnsi="Garamond"/>
                <w:sz w:val="24"/>
                <w:szCs w:val="24"/>
              </w:rPr>
            </w:pPr>
          </w:p>
        </w:tc>
        <w:tc>
          <w:tcPr>
            <w:tcW w:w="1701" w:type="dxa"/>
          </w:tcPr>
          <w:p w14:paraId="541ED636" w14:textId="68C9B572" w:rsidR="00C162D5" w:rsidRDefault="00C162D5">
            <w:pPr>
              <w:rPr>
                <w:rFonts w:ascii="Garamond" w:hAnsi="Garamond"/>
                <w:sz w:val="24"/>
                <w:szCs w:val="24"/>
              </w:rPr>
            </w:pPr>
            <w:r>
              <w:rPr>
                <w:rFonts w:ascii="Garamond" w:hAnsi="Garamond"/>
                <w:sz w:val="24"/>
                <w:szCs w:val="24"/>
              </w:rPr>
              <w:t>Feedback</w:t>
            </w:r>
          </w:p>
        </w:tc>
        <w:tc>
          <w:tcPr>
            <w:tcW w:w="7506" w:type="dxa"/>
          </w:tcPr>
          <w:p w14:paraId="3E0CB1DB" w14:textId="05C86A60" w:rsidR="005A1CF8" w:rsidRDefault="00C162D5">
            <w:pPr>
              <w:rPr>
                <w:rFonts w:ascii="Garamond" w:hAnsi="Garamond"/>
                <w:sz w:val="24"/>
                <w:szCs w:val="24"/>
              </w:rPr>
            </w:pPr>
            <w:r>
              <w:rPr>
                <w:rFonts w:ascii="Garamond" w:hAnsi="Garamond"/>
                <w:sz w:val="24"/>
                <w:szCs w:val="24"/>
              </w:rPr>
              <w:t>Hvad er en fremragende metodeafsnit i en EOP, SRP eller SOP?</w:t>
            </w:r>
            <w:r w:rsidR="005A1CF8">
              <w:rPr>
                <w:rFonts w:ascii="Garamond" w:hAnsi="Garamond"/>
                <w:sz w:val="24"/>
                <w:szCs w:val="24"/>
              </w:rPr>
              <w:t xml:space="preserve"> Hvis vi som underviser ikke kan svare præcis og fyldestgørende på det spørgsmål, så kan eleverne vel heller ikke forvente at skrive et fremragende metodeafsnit. Prøv at stil spørgsmål til en AI … er du tilfreds med svaret? </w:t>
            </w:r>
          </w:p>
        </w:tc>
      </w:tr>
      <w:tr w:rsidR="00963087" w:rsidRPr="00805BCC" w14:paraId="7644E63D" w14:textId="77777777" w:rsidTr="00963087">
        <w:trPr>
          <w:trHeight w:val="276"/>
        </w:trPr>
        <w:tc>
          <w:tcPr>
            <w:tcW w:w="421" w:type="dxa"/>
            <w:vMerge/>
          </w:tcPr>
          <w:p w14:paraId="61681FC8" w14:textId="77777777" w:rsidR="00963087" w:rsidRPr="00805BCC" w:rsidRDefault="00963087">
            <w:pPr>
              <w:rPr>
                <w:rFonts w:ascii="Garamond" w:hAnsi="Garamond"/>
                <w:sz w:val="24"/>
                <w:szCs w:val="24"/>
              </w:rPr>
            </w:pPr>
          </w:p>
        </w:tc>
        <w:tc>
          <w:tcPr>
            <w:tcW w:w="1701" w:type="dxa"/>
          </w:tcPr>
          <w:p w14:paraId="72981CB0" w14:textId="412618C5" w:rsidR="00963087" w:rsidRDefault="00963087">
            <w:pPr>
              <w:rPr>
                <w:rFonts w:ascii="Garamond" w:hAnsi="Garamond"/>
                <w:sz w:val="24"/>
                <w:szCs w:val="24"/>
              </w:rPr>
            </w:pPr>
            <w:r>
              <w:rPr>
                <w:rFonts w:ascii="Garamond" w:hAnsi="Garamond"/>
                <w:sz w:val="24"/>
                <w:szCs w:val="24"/>
              </w:rPr>
              <w:t>Feed-forward</w:t>
            </w:r>
          </w:p>
        </w:tc>
        <w:tc>
          <w:tcPr>
            <w:tcW w:w="7506" w:type="dxa"/>
          </w:tcPr>
          <w:p w14:paraId="50916E65" w14:textId="2E3934D2" w:rsidR="00B55817" w:rsidRDefault="00C162D5">
            <w:pPr>
              <w:rPr>
                <w:rFonts w:ascii="Garamond" w:hAnsi="Garamond"/>
                <w:sz w:val="24"/>
                <w:szCs w:val="24"/>
              </w:rPr>
            </w:pPr>
            <w:r>
              <w:rPr>
                <w:rFonts w:ascii="Garamond" w:hAnsi="Garamond"/>
                <w:sz w:val="24"/>
                <w:szCs w:val="24"/>
              </w:rPr>
              <w:t>Har forløbet har givet et godt læringsudbytte</w:t>
            </w:r>
            <w:r w:rsidR="00C02F45">
              <w:rPr>
                <w:rFonts w:ascii="Garamond" w:hAnsi="Garamond"/>
                <w:sz w:val="24"/>
                <w:szCs w:val="24"/>
              </w:rPr>
              <w:t>,</w:t>
            </w:r>
            <w:r>
              <w:rPr>
                <w:rFonts w:ascii="Garamond" w:hAnsi="Garamond"/>
                <w:sz w:val="24"/>
                <w:szCs w:val="24"/>
              </w:rPr>
              <w:t xml:space="preserve"> vil det være oplagt at tage frem forud for de endelige projekter som EOP, SRP og SOP</w:t>
            </w:r>
            <w:r w:rsidR="00C02F45">
              <w:rPr>
                <w:rFonts w:ascii="Garamond" w:hAnsi="Garamond"/>
                <w:sz w:val="24"/>
                <w:szCs w:val="24"/>
              </w:rPr>
              <w:t>,</w:t>
            </w:r>
            <w:r w:rsidR="005A1CF8">
              <w:rPr>
                <w:rFonts w:ascii="Garamond" w:hAnsi="Garamond"/>
                <w:sz w:val="24"/>
                <w:szCs w:val="24"/>
              </w:rPr>
              <w:t xml:space="preserve"> hvor metodeafsnittet har afgørende betydning for karaktergivningen.</w:t>
            </w:r>
          </w:p>
        </w:tc>
      </w:tr>
    </w:tbl>
    <w:p w14:paraId="2616D77D" w14:textId="77777777" w:rsidR="00287EFD" w:rsidRPr="00805BCC" w:rsidRDefault="00287EFD">
      <w:pPr>
        <w:rPr>
          <w:rFonts w:ascii="Garamond" w:hAnsi="Garamond"/>
          <w:sz w:val="24"/>
          <w:szCs w:val="24"/>
        </w:rPr>
      </w:pPr>
    </w:p>
    <w:sectPr w:rsidR="00287EFD" w:rsidRPr="00805BCC">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7F16A" w14:textId="77777777" w:rsidR="00F35F70" w:rsidRDefault="00F35F70" w:rsidP="00805BCC">
      <w:pPr>
        <w:spacing w:after="0" w:line="240" w:lineRule="auto"/>
      </w:pPr>
      <w:r>
        <w:separator/>
      </w:r>
    </w:p>
  </w:endnote>
  <w:endnote w:type="continuationSeparator" w:id="0">
    <w:p w14:paraId="5BD0B44D" w14:textId="77777777" w:rsidR="00F35F70" w:rsidRDefault="00F35F70" w:rsidP="00805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FCD4F" w14:textId="77777777" w:rsidR="00F35F70" w:rsidRDefault="00F35F70" w:rsidP="00805BCC">
      <w:pPr>
        <w:spacing w:after="0" w:line="240" w:lineRule="auto"/>
      </w:pPr>
      <w:r>
        <w:separator/>
      </w:r>
    </w:p>
  </w:footnote>
  <w:footnote w:type="continuationSeparator" w:id="0">
    <w:p w14:paraId="7470FE18" w14:textId="77777777" w:rsidR="00F35F70" w:rsidRDefault="00F35F70" w:rsidP="00805BCC">
      <w:pPr>
        <w:spacing w:after="0" w:line="240" w:lineRule="auto"/>
      </w:pPr>
      <w:r>
        <w:continuationSeparator/>
      </w:r>
    </w:p>
  </w:footnote>
  <w:footnote w:id="1">
    <w:p w14:paraId="68E9137E" w14:textId="7C8F76D1" w:rsidR="00776B2E" w:rsidRDefault="00776B2E">
      <w:pPr>
        <w:pStyle w:val="Fodnotetekst"/>
      </w:pPr>
      <w:r>
        <w:rPr>
          <w:rStyle w:val="Fodnotehenvisning"/>
        </w:rPr>
        <w:footnoteRef/>
      </w:r>
      <w:r>
        <w:t xml:space="preserve"> </w:t>
      </w:r>
      <w:r w:rsidRPr="00776B2E">
        <w:t xml:space="preserve">s. 358, Gymnasie Pædagogik, En grundbog, </w:t>
      </w:r>
      <w:proofErr w:type="spellStart"/>
      <w:r w:rsidRPr="00776B2E">
        <w:t>Dohin</w:t>
      </w:r>
      <w:proofErr w:type="spellEnd"/>
      <w:r w:rsidRPr="00776B2E">
        <w:t xml:space="preserve"> m.fl., 3. udgave. </w:t>
      </w:r>
      <w:r>
        <w:t>2017, ISBN: 978-87-412-6694-7.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30D6"/>
    <w:multiLevelType w:val="hybridMultilevel"/>
    <w:tmpl w:val="62BC1D1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5BA57C1"/>
    <w:multiLevelType w:val="hybridMultilevel"/>
    <w:tmpl w:val="A0764BB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38B00881"/>
    <w:multiLevelType w:val="hybridMultilevel"/>
    <w:tmpl w:val="B80ACA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32A7114"/>
    <w:multiLevelType w:val="hybridMultilevel"/>
    <w:tmpl w:val="D872384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559D2C7E"/>
    <w:multiLevelType w:val="hybridMultilevel"/>
    <w:tmpl w:val="391C620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5F0477E2"/>
    <w:multiLevelType w:val="hybridMultilevel"/>
    <w:tmpl w:val="F18C41F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698C6695"/>
    <w:multiLevelType w:val="hybridMultilevel"/>
    <w:tmpl w:val="63E0ED62"/>
    <w:lvl w:ilvl="0" w:tplc="0406000F">
      <w:start w:val="1"/>
      <w:numFmt w:val="decimal"/>
      <w:lvlText w:val="%1."/>
      <w:lvlJc w:val="left"/>
      <w:pPr>
        <w:ind w:left="2024" w:hanging="360"/>
      </w:pPr>
    </w:lvl>
    <w:lvl w:ilvl="1" w:tplc="04060019" w:tentative="1">
      <w:start w:val="1"/>
      <w:numFmt w:val="lowerLetter"/>
      <w:lvlText w:val="%2."/>
      <w:lvlJc w:val="left"/>
      <w:pPr>
        <w:ind w:left="2744" w:hanging="360"/>
      </w:pPr>
    </w:lvl>
    <w:lvl w:ilvl="2" w:tplc="0406001B" w:tentative="1">
      <w:start w:val="1"/>
      <w:numFmt w:val="lowerRoman"/>
      <w:lvlText w:val="%3."/>
      <w:lvlJc w:val="right"/>
      <w:pPr>
        <w:ind w:left="3464" w:hanging="180"/>
      </w:pPr>
    </w:lvl>
    <w:lvl w:ilvl="3" w:tplc="0406000F" w:tentative="1">
      <w:start w:val="1"/>
      <w:numFmt w:val="decimal"/>
      <w:lvlText w:val="%4."/>
      <w:lvlJc w:val="left"/>
      <w:pPr>
        <w:ind w:left="4184" w:hanging="360"/>
      </w:pPr>
    </w:lvl>
    <w:lvl w:ilvl="4" w:tplc="04060019" w:tentative="1">
      <w:start w:val="1"/>
      <w:numFmt w:val="lowerLetter"/>
      <w:lvlText w:val="%5."/>
      <w:lvlJc w:val="left"/>
      <w:pPr>
        <w:ind w:left="4904" w:hanging="360"/>
      </w:pPr>
    </w:lvl>
    <w:lvl w:ilvl="5" w:tplc="0406001B" w:tentative="1">
      <w:start w:val="1"/>
      <w:numFmt w:val="lowerRoman"/>
      <w:lvlText w:val="%6."/>
      <w:lvlJc w:val="right"/>
      <w:pPr>
        <w:ind w:left="5624" w:hanging="180"/>
      </w:pPr>
    </w:lvl>
    <w:lvl w:ilvl="6" w:tplc="0406000F" w:tentative="1">
      <w:start w:val="1"/>
      <w:numFmt w:val="decimal"/>
      <w:lvlText w:val="%7."/>
      <w:lvlJc w:val="left"/>
      <w:pPr>
        <w:ind w:left="6344" w:hanging="360"/>
      </w:pPr>
    </w:lvl>
    <w:lvl w:ilvl="7" w:tplc="04060019" w:tentative="1">
      <w:start w:val="1"/>
      <w:numFmt w:val="lowerLetter"/>
      <w:lvlText w:val="%8."/>
      <w:lvlJc w:val="left"/>
      <w:pPr>
        <w:ind w:left="7064" w:hanging="360"/>
      </w:pPr>
    </w:lvl>
    <w:lvl w:ilvl="8" w:tplc="0406001B" w:tentative="1">
      <w:start w:val="1"/>
      <w:numFmt w:val="lowerRoman"/>
      <w:lvlText w:val="%9."/>
      <w:lvlJc w:val="right"/>
      <w:pPr>
        <w:ind w:left="7784" w:hanging="180"/>
      </w:pPr>
    </w:lvl>
  </w:abstractNum>
  <w:abstractNum w:abstractNumId="7" w15:restartNumberingAfterBreak="0">
    <w:nsid w:val="74C61A59"/>
    <w:multiLevelType w:val="hybridMultilevel"/>
    <w:tmpl w:val="0E9489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690912065">
    <w:abstractNumId w:val="0"/>
  </w:num>
  <w:num w:numId="2" w16cid:durableId="617106288">
    <w:abstractNumId w:val="3"/>
  </w:num>
  <w:num w:numId="3" w16cid:durableId="1318220212">
    <w:abstractNumId w:val="6"/>
  </w:num>
  <w:num w:numId="4" w16cid:durableId="287129937">
    <w:abstractNumId w:val="7"/>
  </w:num>
  <w:num w:numId="5" w16cid:durableId="1167091329">
    <w:abstractNumId w:val="1"/>
  </w:num>
  <w:num w:numId="6" w16cid:durableId="1471053387">
    <w:abstractNumId w:val="5"/>
  </w:num>
  <w:num w:numId="7" w16cid:durableId="974339233">
    <w:abstractNumId w:val="2"/>
  </w:num>
  <w:num w:numId="8" w16cid:durableId="262810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EFD"/>
    <w:rsid w:val="0001365E"/>
    <w:rsid w:val="000409FD"/>
    <w:rsid w:val="00065C1D"/>
    <w:rsid w:val="000D4AF4"/>
    <w:rsid w:val="00174140"/>
    <w:rsid w:val="00211C63"/>
    <w:rsid w:val="00287EFD"/>
    <w:rsid w:val="002A7524"/>
    <w:rsid w:val="002C483C"/>
    <w:rsid w:val="002E22D8"/>
    <w:rsid w:val="00323E2B"/>
    <w:rsid w:val="003B0AFB"/>
    <w:rsid w:val="003E4C5E"/>
    <w:rsid w:val="004A2CFC"/>
    <w:rsid w:val="005A1CF8"/>
    <w:rsid w:val="00677776"/>
    <w:rsid w:val="006A5760"/>
    <w:rsid w:val="006C00B8"/>
    <w:rsid w:val="006C3ADC"/>
    <w:rsid w:val="00730641"/>
    <w:rsid w:val="007521BA"/>
    <w:rsid w:val="00776B2E"/>
    <w:rsid w:val="007C3D61"/>
    <w:rsid w:val="007C5986"/>
    <w:rsid w:val="007C7B6A"/>
    <w:rsid w:val="00805BCC"/>
    <w:rsid w:val="0085115B"/>
    <w:rsid w:val="00886D80"/>
    <w:rsid w:val="00892B31"/>
    <w:rsid w:val="008F63E4"/>
    <w:rsid w:val="00912552"/>
    <w:rsid w:val="00963087"/>
    <w:rsid w:val="009E4FD1"/>
    <w:rsid w:val="009F71F0"/>
    <w:rsid w:val="00A35896"/>
    <w:rsid w:val="00AB40AB"/>
    <w:rsid w:val="00AE2626"/>
    <w:rsid w:val="00AF442B"/>
    <w:rsid w:val="00B26E47"/>
    <w:rsid w:val="00B55817"/>
    <w:rsid w:val="00B90CF0"/>
    <w:rsid w:val="00BD4010"/>
    <w:rsid w:val="00BD5979"/>
    <w:rsid w:val="00C02F45"/>
    <w:rsid w:val="00C162D5"/>
    <w:rsid w:val="00D06002"/>
    <w:rsid w:val="00E05DE4"/>
    <w:rsid w:val="00E83C7A"/>
    <w:rsid w:val="00E85421"/>
    <w:rsid w:val="00EA783D"/>
    <w:rsid w:val="00ED7CEF"/>
    <w:rsid w:val="00F35F70"/>
    <w:rsid w:val="00FA5E39"/>
    <w:rsid w:val="00FF421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5966B"/>
  <w15:chartTrackingRefBased/>
  <w15:docId w15:val="{FE2BD3D1-4A9D-4FB5-92FA-4DD20FF2E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87E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87E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87EF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87EF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87EF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87EF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87EF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87EF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87EF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87EF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87EF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87EF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87EF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87EF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87EF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87EF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87EF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87EFD"/>
    <w:rPr>
      <w:rFonts w:eastAsiaTheme="majorEastAsia" w:cstheme="majorBidi"/>
      <w:color w:val="272727" w:themeColor="text1" w:themeTint="D8"/>
    </w:rPr>
  </w:style>
  <w:style w:type="paragraph" w:styleId="Titel">
    <w:name w:val="Title"/>
    <w:basedOn w:val="Normal"/>
    <w:next w:val="Normal"/>
    <w:link w:val="TitelTegn"/>
    <w:uiPriority w:val="10"/>
    <w:qFormat/>
    <w:rsid w:val="00287E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87EF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87EF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87EF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87EF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87EFD"/>
    <w:rPr>
      <w:i/>
      <w:iCs/>
      <w:color w:val="404040" w:themeColor="text1" w:themeTint="BF"/>
    </w:rPr>
  </w:style>
  <w:style w:type="paragraph" w:styleId="Listeafsnit">
    <w:name w:val="List Paragraph"/>
    <w:basedOn w:val="Normal"/>
    <w:uiPriority w:val="34"/>
    <w:qFormat/>
    <w:rsid w:val="00287EFD"/>
    <w:pPr>
      <w:ind w:left="720"/>
      <w:contextualSpacing/>
    </w:pPr>
  </w:style>
  <w:style w:type="character" w:styleId="Kraftigfremhvning">
    <w:name w:val="Intense Emphasis"/>
    <w:basedOn w:val="Standardskrifttypeiafsnit"/>
    <w:uiPriority w:val="21"/>
    <w:qFormat/>
    <w:rsid w:val="00287EFD"/>
    <w:rPr>
      <w:i/>
      <w:iCs/>
      <w:color w:val="0F4761" w:themeColor="accent1" w:themeShade="BF"/>
    </w:rPr>
  </w:style>
  <w:style w:type="paragraph" w:styleId="Strktcitat">
    <w:name w:val="Intense Quote"/>
    <w:basedOn w:val="Normal"/>
    <w:next w:val="Normal"/>
    <w:link w:val="StrktcitatTegn"/>
    <w:uiPriority w:val="30"/>
    <w:qFormat/>
    <w:rsid w:val="00287E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87EFD"/>
    <w:rPr>
      <w:i/>
      <w:iCs/>
      <w:color w:val="0F4761" w:themeColor="accent1" w:themeShade="BF"/>
    </w:rPr>
  </w:style>
  <w:style w:type="character" w:styleId="Kraftighenvisning">
    <w:name w:val="Intense Reference"/>
    <w:basedOn w:val="Standardskrifttypeiafsnit"/>
    <w:uiPriority w:val="32"/>
    <w:qFormat/>
    <w:rsid w:val="00287EFD"/>
    <w:rPr>
      <w:b/>
      <w:bCs/>
      <w:smallCaps/>
      <w:color w:val="0F4761" w:themeColor="accent1" w:themeShade="BF"/>
      <w:spacing w:val="5"/>
    </w:rPr>
  </w:style>
  <w:style w:type="table" w:styleId="Tabel-Gitter">
    <w:name w:val="Table Grid"/>
    <w:basedOn w:val="Tabel-Normal"/>
    <w:uiPriority w:val="39"/>
    <w:rsid w:val="00287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dnotetekst">
    <w:name w:val="footnote text"/>
    <w:basedOn w:val="Normal"/>
    <w:link w:val="FodnotetekstTegn"/>
    <w:uiPriority w:val="99"/>
    <w:semiHidden/>
    <w:unhideWhenUsed/>
    <w:rsid w:val="00805BCC"/>
    <w:pPr>
      <w:spacing w:after="0" w:line="240" w:lineRule="auto"/>
    </w:pPr>
    <w:rPr>
      <w:kern w:val="0"/>
      <w:sz w:val="20"/>
      <w:szCs w:val="20"/>
      <w14:ligatures w14:val="none"/>
    </w:rPr>
  </w:style>
  <w:style w:type="character" w:customStyle="1" w:styleId="FodnotetekstTegn">
    <w:name w:val="Fodnotetekst Tegn"/>
    <w:basedOn w:val="Standardskrifttypeiafsnit"/>
    <w:link w:val="Fodnotetekst"/>
    <w:uiPriority w:val="99"/>
    <w:semiHidden/>
    <w:rsid w:val="00805BCC"/>
    <w:rPr>
      <w:kern w:val="0"/>
      <w:sz w:val="20"/>
      <w:szCs w:val="20"/>
      <w14:ligatures w14:val="none"/>
    </w:rPr>
  </w:style>
  <w:style w:type="character" w:styleId="Fodnotehenvisning">
    <w:name w:val="footnote reference"/>
    <w:basedOn w:val="Standardskrifttypeiafsnit"/>
    <w:uiPriority w:val="99"/>
    <w:semiHidden/>
    <w:unhideWhenUsed/>
    <w:rsid w:val="00805B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CA63FB-5B09-43EE-804E-AC4CB211EA2D}">
  <we:reference id="wa200005107" version="1.1.0.0" store="da-DK" storeType="OMEX"/>
  <we:alternateReferences>
    <we:reference id="wa200005107" version="1.1.0.0" store="wa20000510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A51A8-1B8E-4B6A-8FA1-375F7C8EB3CB}">
  <ds:schemaRefs>
    <ds:schemaRef ds:uri="http://schemas.openxmlformats.org/officeDocument/2006/bibliography"/>
  </ds:schemaRefs>
</ds:datastoreItem>
</file>

<file path=customXml/itemProps2.xml><?xml version="1.0" encoding="utf-8"?>
<ds:datastoreItem xmlns:ds="http://schemas.openxmlformats.org/officeDocument/2006/customXml" ds:itemID="{F92E0AE0-1FD3-42B0-96C5-E2B24CA59311}"/>
</file>

<file path=customXml/itemProps3.xml><?xml version="1.0" encoding="utf-8"?>
<ds:datastoreItem xmlns:ds="http://schemas.openxmlformats.org/officeDocument/2006/customXml" ds:itemID="{264CF0E6-8CA9-4475-A0C3-0CCA8589C118}"/>
</file>

<file path=customXml/itemProps4.xml><?xml version="1.0" encoding="utf-8"?>
<ds:datastoreItem xmlns:ds="http://schemas.openxmlformats.org/officeDocument/2006/customXml" ds:itemID="{6C4BD8BC-461B-4BAF-9D27-E6FBEF7A49D6}"/>
</file>

<file path=docProps/app.xml><?xml version="1.0" encoding="utf-8"?>
<Properties xmlns="http://schemas.openxmlformats.org/officeDocument/2006/extended-properties" xmlns:vt="http://schemas.openxmlformats.org/officeDocument/2006/docPropsVTypes">
  <Template>Normal</Template>
  <TotalTime>905</TotalTime>
  <Pages>1</Pages>
  <Words>1655</Words>
  <Characters>10096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Sonne Friis (HFRI - Lektor - SE - AK)</dc:creator>
  <cp:keywords/>
  <dc:description/>
  <cp:lastModifiedBy>Henrik Sonne Friis (HFRI - Lektor - SE - AK)</cp:lastModifiedBy>
  <cp:revision>14</cp:revision>
  <dcterms:created xsi:type="dcterms:W3CDTF">2024-11-21T09:59:00Z</dcterms:created>
  <dcterms:modified xsi:type="dcterms:W3CDTF">2025-01-16T06:21:00Z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